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7A60C" w14:textId="77777777" w:rsidR="006E476D" w:rsidRDefault="006E476D" w:rsidP="006E476D">
      <w:pPr>
        <w:spacing w:before="125" w:line="196" w:lineRule="auto"/>
        <w:outlineLvl w:val="0"/>
        <w:rPr>
          <w:rFonts w:ascii="Tahoma" w:eastAsia="Tahoma" w:hAnsi="Tahoma" w:cs="Tahoma"/>
          <w:b/>
          <w:bCs/>
          <w:sz w:val="70"/>
          <w:szCs w:val="70"/>
        </w:rPr>
      </w:pPr>
    </w:p>
    <w:p w14:paraId="7A4B03CA" w14:textId="3CB46D45" w:rsidR="006E476D" w:rsidRDefault="00DC778E" w:rsidP="006E476D">
      <w:pPr>
        <w:spacing w:before="125" w:line="196" w:lineRule="auto"/>
        <w:jc w:val="center"/>
        <w:outlineLvl w:val="0"/>
        <w:rPr>
          <w:rFonts w:ascii="Tahoma" w:eastAsia="Tahoma" w:hAnsi="Tahoma" w:cs="Tahoma"/>
          <w:b/>
          <w:bCs/>
          <w:sz w:val="70"/>
          <w:szCs w:val="70"/>
        </w:rPr>
      </w:pPr>
      <w:r>
        <w:rPr>
          <w:rFonts w:ascii="Tahoma" w:eastAsia="Tahoma" w:hAnsi="Tahoma" w:cs="Tahoma"/>
          <w:b/>
          <w:bCs/>
          <w:sz w:val="70"/>
          <w:szCs w:val="70"/>
        </w:rPr>
        <w:t xml:space="preserve">Infrared </w:t>
      </w:r>
      <w:r w:rsidR="00FE50B7">
        <w:rPr>
          <w:rFonts w:ascii="Tahoma" w:eastAsia="Tahoma" w:hAnsi="Tahoma" w:cs="Tahoma"/>
          <w:b/>
          <w:bCs/>
          <w:sz w:val="70"/>
          <w:szCs w:val="70"/>
        </w:rPr>
        <w:t>Sauna</w:t>
      </w:r>
    </w:p>
    <w:p w14:paraId="5352F3A6" w14:textId="6B42BC9F" w:rsidR="004E2311" w:rsidRPr="006E476D" w:rsidRDefault="00FE50B7" w:rsidP="006E476D">
      <w:pPr>
        <w:spacing w:before="125" w:line="196" w:lineRule="auto"/>
        <w:jc w:val="center"/>
        <w:outlineLvl w:val="0"/>
        <w:rPr>
          <w:rFonts w:ascii="Tahoma" w:eastAsia="Tahoma" w:hAnsi="Tahoma" w:cs="Tahoma"/>
          <w:b/>
          <w:bCs/>
          <w:sz w:val="70"/>
          <w:szCs w:val="70"/>
        </w:rPr>
      </w:pPr>
      <w:r>
        <w:rPr>
          <w:rFonts w:ascii="Tahoma" w:eastAsia="Tahoma" w:hAnsi="Tahoma" w:cs="Tahoma"/>
          <w:b/>
          <w:bCs/>
          <w:sz w:val="70"/>
          <w:szCs w:val="70"/>
        </w:rPr>
        <w:t>Owners Manua</w:t>
      </w:r>
      <w:r w:rsidR="006E476D">
        <w:rPr>
          <w:rFonts w:ascii="Tahoma" w:eastAsia="Tahoma" w:hAnsi="Tahoma" w:cs="Tahoma"/>
          <w:b/>
          <w:bCs/>
          <w:sz w:val="70"/>
          <w:szCs w:val="70"/>
        </w:rPr>
        <w:t>l</w:t>
      </w:r>
      <w:r>
        <w:rPr>
          <w:rFonts w:hint="eastAsia"/>
        </w:rPr>
        <w:t xml:space="preserve">      </w:t>
      </w:r>
      <w:r>
        <w:rPr>
          <w:noProof/>
        </w:rPr>
        <w:drawing>
          <wp:inline distT="0" distB="0" distL="0" distR="0" wp14:anchorId="728FDD6B" wp14:editId="142E3514">
            <wp:extent cx="3514725" cy="5505450"/>
            <wp:effectExtent l="0" t="0" r="0" b="0"/>
            <wp:docPr id="1"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4725" cy="5505450"/>
                    </a:xfrm>
                    <a:prstGeom prst="rect">
                      <a:avLst/>
                    </a:prstGeom>
                    <a:noFill/>
                    <a:ln>
                      <a:noFill/>
                    </a:ln>
                  </pic:spPr>
                </pic:pic>
              </a:graphicData>
            </a:graphic>
          </wp:inline>
        </w:drawing>
      </w:r>
    </w:p>
    <w:p w14:paraId="150D8176" w14:textId="77777777" w:rsidR="00FE50B7" w:rsidRDefault="00FE50B7" w:rsidP="00FE50B7">
      <w:pPr>
        <w:pStyle w:val="BodyText"/>
        <w:spacing w:before="92" w:line="178" w:lineRule="auto"/>
        <w:ind w:left="20"/>
        <w:jc w:val="center"/>
      </w:pPr>
      <w:r>
        <w:rPr>
          <w:b/>
          <w:bCs/>
          <w:spacing w:val="-10"/>
        </w:rPr>
        <w:t>FOR</w:t>
      </w:r>
      <w:r>
        <w:rPr>
          <w:b/>
          <w:bCs/>
          <w:spacing w:val="34"/>
          <w:w w:val="101"/>
        </w:rPr>
        <w:t xml:space="preserve"> </w:t>
      </w:r>
      <w:r>
        <w:rPr>
          <w:b/>
          <w:bCs/>
          <w:spacing w:val="-10"/>
        </w:rPr>
        <w:t>INDOOR</w:t>
      </w:r>
      <w:r>
        <w:rPr>
          <w:b/>
          <w:bCs/>
          <w:spacing w:val="25"/>
        </w:rPr>
        <w:t xml:space="preserve"> </w:t>
      </w:r>
      <w:r>
        <w:rPr>
          <w:b/>
          <w:bCs/>
          <w:spacing w:val="-10"/>
        </w:rPr>
        <w:t>USE</w:t>
      </w:r>
      <w:r>
        <w:rPr>
          <w:b/>
          <w:bCs/>
          <w:spacing w:val="14"/>
        </w:rPr>
        <w:t xml:space="preserve"> </w:t>
      </w:r>
      <w:r>
        <w:rPr>
          <w:b/>
          <w:bCs/>
          <w:spacing w:val="-10"/>
        </w:rPr>
        <w:t>ONLY</w:t>
      </w:r>
    </w:p>
    <w:p w14:paraId="422C5333" w14:textId="77777777" w:rsidR="00FE50B7" w:rsidRDefault="00FE50B7" w:rsidP="00FE50B7">
      <w:pPr>
        <w:pStyle w:val="BodyText"/>
        <w:spacing w:before="298" w:line="186" w:lineRule="auto"/>
        <w:jc w:val="center"/>
        <w:rPr>
          <w:b/>
          <w:bCs/>
          <w:spacing w:val="-6"/>
        </w:rPr>
      </w:pPr>
      <w:r>
        <w:rPr>
          <w:b/>
          <w:bCs/>
          <w:spacing w:val="-6"/>
        </w:rPr>
        <w:t>A</w:t>
      </w:r>
      <w:r>
        <w:rPr>
          <w:b/>
          <w:bCs/>
          <w:spacing w:val="43"/>
        </w:rPr>
        <w:t xml:space="preserve"> </w:t>
      </w:r>
      <w:r>
        <w:rPr>
          <w:b/>
          <w:bCs/>
          <w:spacing w:val="-6"/>
        </w:rPr>
        <w:t>120V AC</w:t>
      </w:r>
      <w:r>
        <w:rPr>
          <w:b/>
          <w:bCs/>
          <w:spacing w:val="25"/>
          <w:w w:val="101"/>
        </w:rPr>
        <w:t xml:space="preserve"> </w:t>
      </w:r>
      <w:r>
        <w:rPr>
          <w:b/>
          <w:bCs/>
          <w:spacing w:val="-6"/>
        </w:rPr>
        <w:t>15 AMP</w:t>
      </w:r>
      <w:r>
        <w:rPr>
          <w:b/>
          <w:bCs/>
          <w:spacing w:val="14"/>
        </w:rPr>
        <w:t xml:space="preserve"> </w:t>
      </w:r>
      <w:r>
        <w:rPr>
          <w:b/>
          <w:bCs/>
          <w:spacing w:val="-6"/>
        </w:rPr>
        <w:t>dedicated circuit</w:t>
      </w:r>
      <w:r>
        <w:rPr>
          <w:b/>
          <w:bCs/>
          <w:spacing w:val="19"/>
        </w:rPr>
        <w:t xml:space="preserve"> </w:t>
      </w:r>
      <w:r>
        <w:rPr>
          <w:b/>
          <w:bCs/>
          <w:spacing w:val="-6"/>
        </w:rPr>
        <w:t>is</w:t>
      </w:r>
      <w:r>
        <w:rPr>
          <w:b/>
          <w:bCs/>
          <w:spacing w:val="23"/>
        </w:rPr>
        <w:t xml:space="preserve"> </w:t>
      </w:r>
      <w:r>
        <w:rPr>
          <w:b/>
          <w:bCs/>
          <w:spacing w:val="-6"/>
        </w:rPr>
        <w:t>required</w:t>
      </w:r>
    </w:p>
    <w:p w14:paraId="3980A25F" w14:textId="77777777" w:rsidR="00FE50B7" w:rsidRDefault="00FE50B7" w:rsidP="00FE50B7">
      <w:pPr>
        <w:pStyle w:val="BodyText"/>
        <w:spacing w:before="298" w:line="186" w:lineRule="auto"/>
        <w:jc w:val="center"/>
        <w:rPr>
          <w:b/>
          <w:bCs/>
          <w:spacing w:val="-6"/>
        </w:rPr>
      </w:pPr>
    </w:p>
    <w:p w14:paraId="16E1DDFF" w14:textId="77777777" w:rsidR="00FE50B7" w:rsidRDefault="00FE50B7" w:rsidP="00FE50B7">
      <w:pPr>
        <w:spacing w:line="186" w:lineRule="auto"/>
      </w:pPr>
      <w:r>
        <w:rPr>
          <w:noProof/>
          <w:sz w:val="13"/>
          <w:szCs w:val="13"/>
        </w:rPr>
        <w:drawing>
          <wp:anchor distT="0" distB="0" distL="114300" distR="114300" simplePos="0" relativeHeight="251668992" behindDoc="0" locked="0" layoutInCell="1" allowOverlap="1" wp14:anchorId="76827BAD" wp14:editId="06CFA0C6">
            <wp:simplePos x="0" y="0"/>
            <wp:positionH relativeFrom="column">
              <wp:posOffset>0</wp:posOffset>
            </wp:positionH>
            <wp:positionV relativeFrom="paragraph">
              <wp:posOffset>95395</wp:posOffset>
            </wp:positionV>
            <wp:extent cx="548640" cy="548640"/>
            <wp:effectExtent l="0" t="0" r="0" b="0"/>
            <wp:wrapSquare wrapText="bothSides"/>
            <wp:docPr id="160" name="图片 160" descr="1c45915debc1d066b0a6a4e5b759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0" descr="1c45915debc1d066b0a6a4e5b75981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E3E0D" w14:textId="77777777" w:rsidR="00FE50B7" w:rsidRPr="00396591" w:rsidRDefault="00FE50B7" w:rsidP="00FE50B7">
      <w:pPr>
        <w:pStyle w:val="BodyLeft"/>
        <w:ind w:right="50"/>
        <w:rPr>
          <w:rFonts w:ascii="Arial" w:hAnsi="Arial" w:cs="Arial"/>
          <w:sz w:val="24"/>
          <w:szCs w:val="24"/>
          <w:lang w:eastAsia="zh-CN"/>
        </w:rPr>
      </w:pPr>
      <w:r w:rsidRPr="00396591">
        <w:rPr>
          <w:rStyle w:val="Bold"/>
          <w:rFonts w:ascii="Arial" w:hAnsi="Arial" w:cs="Arial"/>
          <w:sz w:val="24"/>
          <w:szCs w:val="24"/>
        </w:rPr>
        <w:t>Questions, problems, missing parts?</w:t>
      </w:r>
      <w:r w:rsidRPr="00396591">
        <w:rPr>
          <w:rFonts w:ascii="Arial" w:hAnsi="Arial" w:cs="Arial"/>
          <w:sz w:val="24"/>
          <w:szCs w:val="24"/>
        </w:rPr>
        <w:t xml:space="preserve"> Contact technical support department at</w:t>
      </w:r>
      <w:r w:rsidRPr="00396591">
        <w:rPr>
          <w:rFonts w:ascii="Arial" w:hAnsi="Arial" w:cs="Arial"/>
          <w:sz w:val="24"/>
          <w:szCs w:val="24"/>
          <w:lang w:eastAsia="zh-CN"/>
        </w:rPr>
        <w:t xml:space="preserve"> </w:t>
      </w:r>
      <w:r w:rsidRPr="00396591">
        <w:rPr>
          <w:rFonts w:ascii="Arial" w:hAnsi="Arial" w:cs="Arial"/>
          <w:b/>
          <w:bCs/>
          <w:sz w:val="24"/>
          <w:szCs w:val="24"/>
        </w:rPr>
        <w:t>657-341-0362, 9:00 a.m. - 5 p.m., CST, Monday - Friday</w:t>
      </w:r>
      <w:r w:rsidRPr="00396591">
        <w:rPr>
          <w:rFonts w:ascii="Arial" w:hAnsi="Arial" w:cs="Arial"/>
          <w:sz w:val="24"/>
          <w:szCs w:val="24"/>
        </w:rPr>
        <w:t xml:space="preserve"> or contact us via email at</w:t>
      </w:r>
      <w:r w:rsidRPr="00396591">
        <w:rPr>
          <w:rFonts w:ascii="Arial" w:hAnsi="Arial" w:cs="Arial" w:hint="eastAsia"/>
          <w:sz w:val="24"/>
          <w:szCs w:val="24"/>
          <w:lang w:eastAsia="zh-CN"/>
        </w:rPr>
        <w:t xml:space="preserve"> </w:t>
      </w:r>
      <w:r w:rsidRPr="00396591">
        <w:rPr>
          <w:rFonts w:ascii="Arial" w:hAnsi="Arial" w:cs="Arial"/>
          <w:b/>
          <w:bCs/>
          <w:sz w:val="24"/>
          <w:szCs w:val="24"/>
          <w:lang w:eastAsia="zh-CN"/>
        </w:rPr>
        <w:t>cs</w:t>
      </w:r>
      <w:r w:rsidRPr="00396591">
        <w:rPr>
          <w:rFonts w:ascii="Arial" w:hAnsi="Arial" w:cs="Arial"/>
          <w:b/>
          <w:bCs/>
          <w:sz w:val="24"/>
          <w:szCs w:val="24"/>
        </w:rPr>
        <w:t>@scsources.com</w:t>
      </w:r>
      <w:r w:rsidRPr="00396591">
        <w:rPr>
          <w:rFonts w:ascii="Arial" w:hAnsi="Arial" w:cs="Arial"/>
          <w:b/>
          <w:bCs/>
          <w:sz w:val="24"/>
          <w:szCs w:val="24"/>
          <w:lang w:eastAsia="zh-CN"/>
        </w:rPr>
        <w:t>.</w:t>
      </w:r>
    </w:p>
    <w:p w14:paraId="276F5E54" w14:textId="069F429C" w:rsidR="00FE50B7" w:rsidRPr="00396591" w:rsidRDefault="00FE50B7" w:rsidP="00FE50B7">
      <w:pPr>
        <w:pStyle w:val="BodyLeft"/>
        <w:ind w:leftChars="342" w:left="684" w:right="50"/>
        <w:jc w:val="center"/>
        <w:rPr>
          <w:rFonts w:ascii="Arial" w:hAnsi="Arial" w:cs="Arial"/>
          <w:b/>
          <w:bCs/>
          <w:sz w:val="24"/>
          <w:szCs w:val="24"/>
        </w:rPr>
        <w:sectPr w:rsidR="00FE50B7" w:rsidRPr="00396591" w:rsidSect="00FE50B7">
          <w:headerReference w:type="default" r:id="rId9"/>
          <w:headerReference w:type="first" r:id="rId10"/>
          <w:pgSz w:w="11910" w:h="16840"/>
          <w:pgMar w:top="1431" w:right="1786" w:bottom="0" w:left="1338" w:header="0" w:footer="0" w:gutter="0"/>
          <w:cols w:space="720"/>
          <w:titlePg/>
          <w:docGrid w:linePitch="286"/>
        </w:sectPr>
      </w:pPr>
      <w:r w:rsidRPr="00396591">
        <w:rPr>
          <w:rFonts w:ascii="Arial" w:hAnsi="Arial" w:cs="Arial"/>
          <w:b/>
          <w:bCs/>
          <w:sz w:val="24"/>
          <w:szCs w:val="24"/>
        </w:rPr>
        <w:t>Please have your model and serial number re</w:t>
      </w:r>
    </w:p>
    <w:p w14:paraId="309E8596" w14:textId="61B28627" w:rsidR="00FE50B7" w:rsidRPr="00FE50B7" w:rsidRDefault="00766D2C" w:rsidP="00FE50B7">
      <w:pPr>
        <w:rPr>
          <w:lang w:eastAsia="en-US"/>
        </w:rPr>
      </w:pPr>
      <w:r>
        <w:rPr>
          <w:noProof/>
          <w:position w:val="-10"/>
        </w:rPr>
        <w:lastRenderedPageBreak/>
        <mc:AlternateContent>
          <mc:Choice Requires="wps">
            <w:drawing>
              <wp:inline distT="0" distB="0" distL="0" distR="0" wp14:anchorId="18D18014" wp14:editId="382B470C">
                <wp:extent cx="6858000" cy="522514"/>
                <wp:effectExtent l="0" t="0" r="0" b="0"/>
                <wp:docPr id="1290648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56ED2" w14:textId="505A220D" w:rsidR="00766D2C" w:rsidRPr="00AF70A3" w:rsidRDefault="00766D2C" w:rsidP="00766D2C">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TABLE OF CONTENTS</w:t>
                            </w:r>
                          </w:p>
                        </w:txbxContent>
                      </wps:txbx>
                      <wps:bodyPr rot="0" vert="horz" wrap="square" lIns="0" tIns="0" rIns="0" bIns="0" anchor="t" anchorCtr="0" upright="1">
                        <a:noAutofit/>
                      </wps:bodyPr>
                    </wps:wsp>
                  </a:graphicData>
                </a:graphic>
              </wp:inline>
            </w:drawing>
          </mc:Choice>
          <mc:Fallback>
            <w:pict>
              <v:shapetype w14:anchorId="18D18014" id="_x0000_t202" coordsize="21600,21600" o:spt="202" path="m,l,21600r21600,l21600,xe">
                <v:stroke joinstyle="miter"/>
                <v:path gradientshapeok="t" o:connecttype="rect"/>
              </v:shapetype>
              <v:shape id="Text Box 2" o:spid="_x0000_s1026"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" fillcolor="black" stroked="f">
                <v:path arrowok="t"/>
                <v:textbox inset="0,0,0,0">
                  <w:txbxContent>
                    <w:p w14:paraId="4AA56ED2" w14:textId="505A220D" w:rsidR="00766D2C" w:rsidRPr="00AF70A3" w:rsidRDefault="00766D2C" w:rsidP="00766D2C">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TABLE OF CONTENTS</w:t>
                      </w:r>
                    </w:p>
                  </w:txbxContent>
                </v:textbox>
                <w10:anchorlock/>
              </v:shape>
            </w:pict>
          </mc:Fallback>
        </mc:AlternateContent>
      </w:r>
    </w:p>
    <w:p w14:paraId="208DD36A" w14:textId="77777777" w:rsidR="00FE50B7" w:rsidRDefault="00FE50B7" w:rsidP="00FE50B7">
      <w:pPr>
        <w:rPr>
          <w:lang w:eastAsia="en-US"/>
        </w:rPr>
      </w:pPr>
    </w:p>
    <w:p w14:paraId="762D2201" w14:textId="77777777" w:rsidR="00766D2C" w:rsidRDefault="00766D2C" w:rsidP="00FE50B7">
      <w:pPr>
        <w:rPr>
          <w:lang w:eastAsia="en-US"/>
        </w:rPr>
      </w:pPr>
    </w:p>
    <w:p w14:paraId="59B5A7D7" w14:textId="77777777" w:rsidR="00766D2C" w:rsidRPr="00FE50B7" w:rsidRDefault="00766D2C" w:rsidP="00FE50B7">
      <w:pPr>
        <w:rPr>
          <w:lang w:eastAsia="en-US"/>
        </w:rPr>
      </w:pPr>
    </w:p>
    <w:p w14:paraId="55595C73" w14:textId="1ACDEA35" w:rsidR="00766D2C" w:rsidRPr="00766D2C" w:rsidRDefault="00766D2C" w:rsidP="00766D2C">
      <w:pPr>
        <w:jc w:val="center"/>
        <w:rPr>
          <w:rFonts w:eastAsia="Times New Roman" w:cs="Arial"/>
          <w:spacing w:val="-2"/>
          <w:sz w:val="28"/>
          <w:szCs w:val="28"/>
        </w:rPr>
      </w:pPr>
      <w:bookmarkStart w:id="0" w:name="bookmark1"/>
      <w:bookmarkEnd w:id="0"/>
      <w:r w:rsidRPr="00766D2C">
        <w:rPr>
          <w:rFonts w:eastAsia="Times New Roman" w:cs="Arial"/>
          <w:spacing w:val="-2"/>
          <w:sz w:val="28"/>
          <w:szCs w:val="28"/>
        </w:rPr>
        <w:t>Welcome</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1</w:t>
      </w:r>
    </w:p>
    <w:p w14:paraId="603C80A4" w14:textId="77777777" w:rsidR="00766D2C" w:rsidRPr="00766D2C" w:rsidRDefault="00766D2C" w:rsidP="00766D2C">
      <w:pPr>
        <w:jc w:val="center"/>
        <w:rPr>
          <w:rFonts w:eastAsia="Times New Roman" w:cs="Arial"/>
          <w:spacing w:val="-2"/>
          <w:sz w:val="28"/>
          <w:szCs w:val="28"/>
        </w:rPr>
      </w:pPr>
    </w:p>
    <w:p w14:paraId="0C1FFDC1" w14:textId="0A3F0763"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Introduction</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2</w:t>
      </w:r>
    </w:p>
    <w:p w14:paraId="4256975A" w14:textId="77777777" w:rsidR="00766D2C" w:rsidRPr="00766D2C" w:rsidRDefault="00766D2C" w:rsidP="00766D2C">
      <w:pPr>
        <w:jc w:val="center"/>
        <w:rPr>
          <w:rFonts w:eastAsia="Times New Roman" w:cs="Arial"/>
          <w:spacing w:val="-2"/>
          <w:sz w:val="28"/>
          <w:szCs w:val="28"/>
        </w:rPr>
      </w:pPr>
    </w:p>
    <w:p w14:paraId="0EF9210E" w14:textId="249236A7"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Installation Requirements</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3</w:t>
      </w:r>
    </w:p>
    <w:p w14:paraId="0675C2E6" w14:textId="77777777" w:rsidR="00766D2C" w:rsidRPr="00766D2C" w:rsidRDefault="00766D2C" w:rsidP="00766D2C">
      <w:pPr>
        <w:jc w:val="center"/>
        <w:rPr>
          <w:rFonts w:eastAsia="Times New Roman" w:cs="Arial"/>
          <w:spacing w:val="-2"/>
          <w:sz w:val="28"/>
          <w:szCs w:val="28"/>
        </w:rPr>
      </w:pPr>
    </w:p>
    <w:p w14:paraId="6EC2967E" w14:textId="3B003F09"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Safety Warnings</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4</w:t>
      </w:r>
    </w:p>
    <w:p w14:paraId="3A144EAB" w14:textId="77777777" w:rsidR="00766D2C" w:rsidRPr="00766D2C" w:rsidRDefault="00766D2C" w:rsidP="00766D2C">
      <w:pPr>
        <w:jc w:val="center"/>
        <w:rPr>
          <w:rFonts w:eastAsia="Times New Roman" w:cs="Arial"/>
          <w:spacing w:val="-2"/>
          <w:sz w:val="28"/>
          <w:szCs w:val="28"/>
        </w:rPr>
      </w:pPr>
    </w:p>
    <w:p w14:paraId="381AC95E" w14:textId="484FAFC3"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Assembly Instructions</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6</w:t>
      </w:r>
    </w:p>
    <w:p w14:paraId="76ABED6B" w14:textId="77777777" w:rsidR="00766D2C" w:rsidRPr="00766D2C" w:rsidRDefault="00766D2C" w:rsidP="00766D2C">
      <w:pPr>
        <w:jc w:val="center"/>
        <w:rPr>
          <w:rFonts w:eastAsia="Times New Roman" w:cs="Arial"/>
          <w:spacing w:val="-2"/>
          <w:sz w:val="28"/>
          <w:szCs w:val="28"/>
        </w:rPr>
      </w:pPr>
    </w:p>
    <w:p w14:paraId="3CC00CA5" w14:textId="4FD37469"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Precautions</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15</w:t>
      </w:r>
    </w:p>
    <w:p w14:paraId="2EB1E9A3" w14:textId="77777777" w:rsidR="00766D2C" w:rsidRPr="00766D2C" w:rsidRDefault="00766D2C" w:rsidP="00766D2C">
      <w:pPr>
        <w:jc w:val="center"/>
        <w:rPr>
          <w:rFonts w:eastAsia="Times New Roman" w:cs="Arial"/>
          <w:spacing w:val="-2"/>
          <w:sz w:val="28"/>
          <w:szCs w:val="28"/>
        </w:rPr>
      </w:pPr>
    </w:p>
    <w:p w14:paraId="7A5CE7EE" w14:textId="704BCCC5"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Control Panel Operating Instructions</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t>1</w:t>
      </w:r>
      <w:r w:rsidRPr="00766D2C">
        <w:rPr>
          <w:rFonts w:eastAsia="Times New Roman" w:cs="Arial"/>
          <w:spacing w:val="-2"/>
          <w:sz w:val="28"/>
          <w:szCs w:val="28"/>
        </w:rPr>
        <w:t>7</w:t>
      </w:r>
    </w:p>
    <w:p w14:paraId="593A8DDF" w14:textId="77777777" w:rsidR="00766D2C" w:rsidRPr="00766D2C" w:rsidRDefault="00766D2C" w:rsidP="00766D2C">
      <w:pPr>
        <w:jc w:val="center"/>
        <w:rPr>
          <w:rFonts w:eastAsia="Times New Roman" w:cs="Arial"/>
          <w:spacing w:val="-2"/>
          <w:sz w:val="28"/>
          <w:szCs w:val="28"/>
        </w:rPr>
      </w:pPr>
    </w:p>
    <w:p w14:paraId="366179F5" w14:textId="4E2B11F9"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Troubleshooting</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19</w:t>
      </w:r>
    </w:p>
    <w:p w14:paraId="54906C97" w14:textId="77777777" w:rsidR="00766D2C" w:rsidRPr="00766D2C" w:rsidRDefault="00766D2C" w:rsidP="00766D2C">
      <w:pPr>
        <w:jc w:val="center"/>
        <w:rPr>
          <w:rFonts w:eastAsia="Times New Roman" w:cs="Arial"/>
          <w:spacing w:val="-2"/>
          <w:sz w:val="28"/>
          <w:szCs w:val="28"/>
        </w:rPr>
      </w:pPr>
    </w:p>
    <w:p w14:paraId="43A2CCB9" w14:textId="18A355BF" w:rsidR="00766D2C" w:rsidRPr="00766D2C" w:rsidRDefault="00766D2C" w:rsidP="00766D2C">
      <w:pPr>
        <w:jc w:val="center"/>
        <w:rPr>
          <w:rFonts w:eastAsia="Times New Roman" w:cs="Arial"/>
          <w:spacing w:val="-2"/>
          <w:sz w:val="28"/>
          <w:szCs w:val="28"/>
        </w:rPr>
      </w:pPr>
      <w:r w:rsidRPr="00766D2C">
        <w:rPr>
          <w:rFonts w:eastAsia="Times New Roman" w:cs="Arial"/>
          <w:spacing w:val="-2"/>
          <w:sz w:val="28"/>
          <w:szCs w:val="28"/>
        </w:rPr>
        <w:t>Cleaning and Maintenance</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20</w:t>
      </w:r>
    </w:p>
    <w:p w14:paraId="5794B650" w14:textId="77777777" w:rsidR="00766D2C" w:rsidRPr="00766D2C" w:rsidRDefault="00766D2C" w:rsidP="00766D2C">
      <w:pPr>
        <w:jc w:val="center"/>
        <w:rPr>
          <w:rFonts w:eastAsia="Times New Roman" w:cs="Arial"/>
          <w:spacing w:val="-2"/>
          <w:sz w:val="28"/>
          <w:szCs w:val="28"/>
        </w:rPr>
      </w:pPr>
    </w:p>
    <w:p w14:paraId="33F4F096" w14:textId="634D5860" w:rsidR="004E2311" w:rsidRDefault="00766D2C" w:rsidP="00766D2C">
      <w:pPr>
        <w:jc w:val="center"/>
        <w:rPr>
          <w:rFonts w:cs="Arial"/>
          <w:b/>
          <w:bCs/>
          <w:color w:val="auto"/>
          <w:shd w:val="pct10" w:color="auto" w:fill="FFFFFF"/>
        </w:rPr>
      </w:pPr>
      <w:r w:rsidRPr="00766D2C">
        <w:rPr>
          <w:rFonts w:eastAsia="Times New Roman" w:cs="Arial"/>
          <w:spacing w:val="-2"/>
          <w:sz w:val="28"/>
          <w:szCs w:val="28"/>
        </w:rPr>
        <w:t>Warranty</w:t>
      </w:r>
      <w:r>
        <w:rPr>
          <w:rFonts w:eastAsia="Times New Roman" w:cs="Arial"/>
          <w:spacing w:val="-2"/>
          <w:sz w:val="28"/>
          <w:szCs w:val="28"/>
        </w:rPr>
        <w:t>……………………………………………………………</w:t>
      </w:r>
      <w:r w:rsidRPr="00766D2C">
        <w:rPr>
          <w:rFonts w:eastAsia="Times New Roman" w:cs="Arial"/>
          <w:spacing w:val="-2"/>
          <w:sz w:val="28"/>
          <w:szCs w:val="28"/>
        </w:rPr>
        <w:tab/>
        <w:t xml:space="preserve">   </w:t>
      </w:r>
      <w:r>
        <w:rPr>
          <w:rFonts w:eastAsia="Times New Roman" w:cs="Arial"/>
          <w:spacing w:val="-2"/>
          <w:sz w:val="28"/>
          <w:szCs w:val="28"/>
        </w:rPr>
        <w:tab/>
      </w:r>
      <w:r>
        <w:rPr>
          <w:rFonts w:eastAsia="Times New Roman" w:cs="Arial"/>
          <w:spacing w:val="-2"/>
          <w:sz w:val="28"/>
          <w:szCs w:val="28"/>
        </w:rPr>
        <w:tab/>
      </w:r>
      <w:r w:rsidRPr="00766D2C">
        <w:rPr>
          <w:rFonts w:eastAsia="Times New Roman" w:cs="Arial"/>
          <w:spacing w:val="-2"/>
          <w:sz w:val="28"/>
          <w:szCs w:val="28"/>
        </w:rPr>
        <w:t>21</w:t>
      </w:r>
      <w:r>
        <w:rPr>
          <w:rFonts w:cs="Arial"/>
          <w:b/>
          <w:bCs/>
          <w:color w:val="auto"/>
          <w:shd w:val="pct10" w:color="auto" w:fill="FFFFFF"/>
        </w:rPr>
        <w:br w:type="page"/>
      </w:r>
      <w:r w:rsidR="006E476D">
        <w:rPr>
          <w:noProof/>
          <w:position w:val="-10"/>
        </w:rPr>
        <w:lastRenderedPageBreak/>
        <mc:AlternateContent>
          <mc:Choice Requires="wps">
            <w:drawing>
              <wp:inline distT="0" distB="0" distL="0" distR="0" wp14:anchorId="4343E66A" wp14:editId="1EEB4A46">
                <wp:extent cx="6858000" cy="522514"/>
                <wp:effectExtent l="0" t="0" r="0" b="0"/>
                <wp:docPr id="117839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00DF0" w14:textId="4F540689" w:rsidR="006E476D" w:rsidRPr="00AF70A3" w:rsidRDefault="006E476D"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WELCOME</w:t>
                            </w:r>
                          </w:p>
                        </w:txbxContent>
                      </wps:txbx>
                      <wps:bodyPr rot="0" vert="horz" wrap="square" lIns="0" tIns="0" rIns="0" bIns="0" anchor="t" anchorCtr="0" upright="1">
                        <a:noAutofit/>
                      </wps:bodyPr>
                    </wps:wsp>
                  </a:graphicData>
                </a:graphic>
              </wp:inline>
            </w:drawing>
          </mc:Choice>
          <mc:Fallback>
            <w:pict>
              <v:shape w14:anchorId="4343E66A" id="_x0000_s1027"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" fillcolor="black" stroked="f">
                <v:path arrowok="t"/>
                <v:textbox inset="0,0,0,0">
                  <w:txbxContent>
                    <w:p w14:paraId="51B00DF0" w14:textId="4F540689" w:rsidR="006E476D" w:rsidRPr="00AF70A3" w:rsidRDefault="006E476D"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WELCOME</w:t>
                      </w:r>
                    </w:p>
                  </w:txbxContent>
                </v:textbox>
                <w10:anchorlock/>
              </v:shape>
            </w:pict>
          </mc:Fallback>
        </mc:AlternateContent>
      </w:r>
    </w:p>
    <w:p w14:paraId="61CA14F3" w14:textId="77777777" w:rsidR="00DC778E" w:rsidRDefault="00DC778E" w:rsidP="006E476D">
      <w:pPr>
        <w:jc w:val="center"/>
        <w:rPr>
          <w:rFonts w:ascii="Times New Roman" w:hAnsi="Times New Roman"/>
          <w:color w:val="auto"/>
          <w:sz w:val="24"/>
        </w:rPr>
      </w:pPr>
    </w:p>
    <w:p w14:paraId="1C48033E" w14:textId="0729FE16" w:rsidR="006E476D" w:rsidRPr="00DC778E" w:rsidRDefault="006E476D" w:rsidP="006E476D">
      <w:pPr>
        <w:rPr>
          <w:rFonts w:ascii="Times New Roman" w:hAnsi="Times New Roman"/>
          <w:color w:val="auto"/>
          <w:sz w:val="28"/>
          <w:szCs w:val="28"/>
        </w:rPr>
      </w:pPr>
      <w:r w:rsidRPr="00DC778E">
        <w:rPr>
          <w:rFonts w:ascii="Times New Roman" w:hAnsi="Times New Roman"/>
          <w:color w:val="auto"/>
          <w:sz w:val="28"/>
          <w:szCs w:val="28"/>
        </w:rPr>
        <w:t>Thank you for purchasing your ultra low EMF carbon sauna. We appreciate your trust in our product and welcome you to a relaxing wellness experience in the comfort of your home.</w:t>
      </w:r>
    </w:p>
    <w:p w14:paraId="11B12124" w14:textId="77777777" w:rsidR="006E476D" w:rsidRPr="00DC778E" w:rsidRDefault="006E476D" w:rsidP="006E476D">
      <w:pPr>
        <w:rPr>
          <w:rFonts w:ascii="Times New Roman" w:hAnsi="Times New Roman"/>
          <w:color w:val="auto"/>
          <w:sz w:val="28"/>
          <w:szCs w:val="28"/>
        </w:rPr>
      </w:pPr>
    </w:p>
    <w:p w14:paraId="53511DB8" w14:textId="77777777" w:rsidR="006E476D" w:rsidRPr="00DC778E" w:rsidRDefault="006E476D" w:rsidP="006E476D">
      <w:pPr>
        <w:rPr>
          <w:rFonts w:ascii="Times New Roman" w:hAnsi="Times New Roman"/>
          <w:color w:val="auto"/>
          <w:sz w:val="28"/>
          <w:szCs w:val="28"/>
        </w:rPr>
      </w:pPr>
      <w:r w:rsidRPr="00DC778E">
        <w:rPr>
          <w:rFonts w:ascii="Times New Roman" w:hAnsi="Times New Roman"/>
          <w:color w:val="auto"/>
          <w:sz w:val="28"/>
          <w:szCs w:val="28"/>
        </w:rPr>
        <w:t>Our goal is to design and manufacture high-quality infrared saunas that emphasize craftsmanship, reliability, and user safety. Our growing customer base reflects our commitment to product quality, consistent manufacturing standards, and customer satisfaction.</w:t>
      </w:r>
    </w:p>
    <w:p w14:paraId="69EE0C29" w14:textId="77777777" w:rsidR="006E476D" w:rsidRPr="00DC778E" w:rsidRDefault="006E476D" w:rsidP="006E476D">
      <w:pPr>
        <w:rPr>
          <w:rFonts w:ascii="Times New Roman" w:hAnsi="Times New Roman"/>
          <w:color w:val="auto"/>
          <w:sz w:val="28"/>
          <w:szCs w:val="28"/>
        </w:rPr>
      </w:pPr>
    </w:p>
    <w:p w14:paraId="6C556572" w14:textId="77777777" w:rsidR="006E476D" w:rsidRPr="00DC778E" w:rsidRDefault="006E476D" w:rsidP="006E476D">
      <w:pPr>
        <w:rPr>
          <w:rFonts w:ascii="Times New Roman" w:hAnsi="Times New Roman"/>
          <w:color w:val="auto"/>
          <w:sz w:val="28"/>
          <w:szCs w:val="28"/>
        </w:rPr>
      </w:pPr>
      <w:r w:rsidRPr="00DC778E">
        <w:rPr>
          <w:rFonts w:ascii="Times New Roman" w:hAnsi="Times New Roman"/>
          <w:color w:val="auto"/>
          <w:sz w:val="28"/>
          <w:szCs w:val="28"/>
        </w:rPr>
        <w:t>At our factory, we use carefully selected materials and modern construction methods while adhering to established safety standards. Each sauna is designed for indoor residential use and built to provide a comfortable and enjoyable environment when used as directed.</w:t>
      </w:r>
    </w:p>
    <w:p w14:paraId="2321BD7A" w14:textId="77777777" w:rsidR="006E476D" w:rsidRPr="00DC778E" w:rsidRDefault="006E476D" w:rsidP="006E476D">
      <w:pPr>
        <w:rPr>
          <w:rFonts w:ascii="Times New Roman" w:hAnsi="Times New Roman"/>
          <w:color w:val="auto"/>
          <w:sz w:val="28"/>
          <w:szCs w:val="28"/>
        </w:rPr>
      </w:pPr>
    </w:p>
    <w:p w14:paraId="1F6B042E" w14:textId="37B2FB3B" w:rsidR="004E2311" w:rsidRPr="00DC778E" w:rsidRDefault="006E476D" w:rsidP="006E476D">
      <w:pPr>
        <w:rPr>
          <w:rFonts w:ascii="Times New Roman" w:hAnsi="Times New Roman"/>
          <w:color w:val="auto"/>
          <w:sz w:val="28"/>
          <w:szCs w:val="28"/>
        </w:rPr>
      </w:pPr>
      <w:r w:rsidRPr="00DC778E">
        <w:rPr>
          <w:rFonts w:ascii="Times New Roman" w:hAnsi="Times New Roman"/>
          <w:color w:val="auto"/>
          <w:sz w:val="28"/>
          <w:szCs w:val="28"/>
        </w:rPr>
        <w:t xml:space="preserve">Please read this owner’s manual thoroughly before installing or using your sauna. Proper installation, use, and maintenance will help ensure safe operation and long-term performance. </w:t>
      </w:r>
    </w:p>
    <w:p w14:paraId="678C2C67" w14:textId="77777777" w:rsidR="004E2311" w:rsidRDefault="004E2311">
      <w:pPr>
        <w:pStyle w:val="BodyText"/>
        <w:jc w:val="left"/>
        <w:rPr>
          <w:rFonts w:ascii="SimSun" w:eastAsia="SimSun" w:hAnsi="SimSun" w:cs="SimSun"/>
          <w:color w:val="333333"/>
          <w:sz w:val="24"/>
        </w:rPr>
      </w:pPr>
    </w:p>
    <w:p w14:paraId="07906781" w14:textId="77777777" w:rsidR="004E2311" w:rsidRDefault="001419A0">
      <w:pPr>
        <w:pStyle w:val="BodyText"/>
        <w:ind w:left="1160" w:firstLineChars="200" w:firstLine="485"/>
        <w:jc w:val="left"/>
        <w:rPr>
          <w:rFonts w:ascii="SimSun" w:eastAsia="SimSun" w:hAnsi="SimSun" w:cs="SimSun"/>
          <w:color w:val="333333"/>
          <w:sz w:val="24"/>
        </w:rPr>
      </w:pPr>
      <w:r>
        <w:rPr>
          <w:rFonts w:ascii="Times New Roman" w:eastAsia="SimSun" w:hAnsi="Times New Roman" w:hint="eastAsia"/>
          <w:color w:val="auto"/>
          <w:sz w:val="24"/>
        </w:rPr>
        <w:t xml:space="preserve"> </w:t>
      </w:r>
    </w:p>
    <w:p w14:paraId="49DF6B8C" w14:textId="77777777" w:rsidR="004E2311" w:rsidRDefault="004E2311">
      <w:pPr>
        <w:pStyle w:val="BodyText"/>
        <w:ind w:left="1160"/>
        <w:jc w:val="left"/>
        <w:rPr>
          <w:rFonts w:ascii="Times New Roman" w:eastAsia="SimSun" w:hAnsi="Times New Roman"/>
          <w:color w:val="auto"/>
          <w:sz w:val="24"/>
        </w:rPr>
      </w:pPr>
    </w:p>
    <w:p w14:paraId="1B2DAFBB" w14:textId="77777777" w:rsidR="004E2311" w:rsidRDefault="004E2311">
      <w:pPr>
        <w:pStyle w:val="BodyText"/>
        <w:ind w:left="1160"/>
        <w:jc w:val="left"/>
        <w:rPr>
          <w:rFonts w:ascii="Times New Roman" w:eastAsia="SimSun" w:hAnsi="Times New Roman"/>
          <w:color w:val="auto"/>
          <w:sz w:val="24"/>
        </w:rPr>
      </w:pPr>
    </w:p>
    <w:p w14:paraId="42BB528E" w14:textId="77777777" w:rsidR="004E2311" w:rsidRDefault="004E2311">
      <w:pPr>
        <w:pStyle w:val="BodyText"/>
        <w:ind w:left="1160"/>
        <w:jc w:val="left"/>
        <w:rPr>
          <w:rFonts w:ascii="Times New Roman" w:eastAsia="SimSun" w:hAnsi="Times New Roman"/>
          <w:color w:val="auto"/>
          <w:sz w:val="24"/>
        </w:rPr>
      </w:pPr>
    </w:p>
    <w:p w14:paraId="275ADF37" w14:textId="77777777" w:rsidR="004E2311" w:rsidRDefault="004E2311">
      <w:pPr>
        <w:pStyle w:val="BodyText"/>
        <w:jc w:val="left"/>
        <w:rPr>
          <w:rFonts w:ascii="Times New Roman" w:eastAsia="SimSun" w:hAnsi="Times New Roman"/>
          <w:color w:val="auto"/>
          <w:sz w:val="24"/>
        </w:rPr>
      </w:pPr>
    </w:p>
    <w:p w14:paraId="6431FB59" w14:textId="77777777" w:rsidR="004E2311" w:rsidRDefault="004E2311">
      <w:pPr>
        <w:pStyle w:val="BodyText"/>
        <w:jc w:val="left"/>
        <w:rPr>
          <w:rFonts w:ascii="Times New Roman" w:eastAsia="SimSun" w:hAnsi="Times New Roman"/>
          <w:color w:val="auto"/>
          <w:sz w:val="24"/>
        </w:rPr>
      </w:pPr>
    </w:p>
    <w:p w14:paraId="6C847246" w14:textId="77777777" w:rsidR="004E2311" w:rsidRDefault="004E2311">
      <w:pPr>
        <w:pStyle w:val="BodyText"/>
        <w:jc w:val="left"/>
        <w:rPr>
          <w:rFonts w:ascii="Times New Roman" w:eastAsia="SimSun" w:hAnsi="Times New Roman"/>
          <w:color w:val="auto"/>
          <w:sz w:val="24"/>
        </w:rPr>
      </w:pPr>
    </w:p>
    <w:p w14:paraId="4802EB21" w14:textId="77777777" w:rsidR="006E476D" w:rsidRDefault="006E476D">
      <w:pPr>
        <w:pStyle w:val="BodyText"/>
        <w:jc w:val="left"/>
        <w:rPr>
          <w:rFonts w:ascii="Times New Roman" w:eastAsia="SimSun" w:hAnsi="Times New Roman"/>
          <w:color w:val="auto"/>
          <w:sz w:val="24"/>
        </w:rPr>
      </w:pPr>
    </w:p>
    <w:p w14:paraId="1BF0944B" w14:textId="77777777" w:rsidR="006E476D" w:rsidRDefault="006E476D">
      <w:pPr>
        <w:pStyle w:val="BodyText"/>
        <w:jc w:val="left"/>
        <w:rPr>
          <w:rFonts w:ascii="Times New Roman" w:eastAsia="SimSun" w:hAnsi="Times New Roman"/>
          <w:color w:val="auto"/>
          <w:sz w:val="24"/>
        </w:rPr>
      </w:pPr>
    </w:p>
    <w:p w14:paraId="7B9158A2" w14:textId="77777777" w:rsidR="006E476D" w:rsidRDefault="006E476D">
      <w:pPr>
        <w:pStyle w:val="BodyText"/>
        <w:jc w:val="left"/>
        <w:rPr>
          <w:rFonts w:ascii="Times New Roman" w:eastAsia="SimSun" w:hAnsi="Times New Roman"/>
          <w:color w:val="auto"/>
          <w:sz w:val="24"/>
        </w:rPr>
      </w:pPr>
    </w:p>
    <w:p w14:paraId="786B2E29" w14:textId="77777777" w:rsidR="006E476D" w:rsidRDefault="006E476D">
      <w:pPr>
        <w:pStyle w:val="BodyText"/>
        <w:jc w:val="left"/>
        <w:rPr>
          <w:rFonts w:ascii="Times New Roman" w:eastAsia="SimSun" w:hAnsi="Times New Roman"/>
          <w:color w:val="auto"/>
          <w:sz w:val="24"/>
        </w:rPr>
      </w:pPr>
    </w:p>
    <w:p w14:paraId="47C57E13" w14:textId="77777777" w:rsidR="006E476D" w:rsidRDefault="006E476D">
      <w:pPr>
        <w:pStyle w:val="BodyText"/>
        <w:jc w:val="left"/>
        <w:rPr>
          <w:rFonts w:ascii="Times New Roman" w:eastAsia="SimSun" w:hAnsi="Times New Roman"/>
          <w:color w:val="auto"/>
          <w:sz w:val="24"/>
        </w:rPr>
      </w:pPr>
    </w:p>
    <w:p w14:paraId="6C061DB9" w14:textId="77777777" w:rsidR="006E476D" w:rsidRDefault="006E476D">
      <w:pPr>
        <w:pStyle w:val="BodyText"/>
        <w:jc w:val="left"/>
        <w:rPr>
          <w:rFonts w:ascii="Times New Roman" w:eastAsia="SimSun" w:hAnsi="Times New Roman"/>
          <w:color w:val="auto"/>
          <w:sz w:val="24"/>
        </w:rPr>
      </w:pPr>
    </w:p>
    <w:p w14:paraId="785D6CE0" w14:textId="77777777" w:rsidR="006E476D" w:rsidRDefault="006E476D">
      <w:pPr>
        <w:pStyle w:val="BodyText"/>
        <w:jc w:val="left"/>
        <w:rPr>
          <w:rFonts w:ascii="Times New Roman" w:eastAsia="SimSun" w:hAnsi="Times New Roman"/>
          <w:color w:val="auto"/>
          <w:sz w:val="24"/>
        </w:rPr>
      </w:pPr>
    </w:p>
    <w:p w14:paraId="720B5F8C" w14:textId="77777777" w:rsidR="006E476D" w:rsidRDefault="006E476D">
      <w:pPr>
        <w:pStyle w:val="BodyText"/>
        <w:jc w:val="left"/>
        <w:rPr>
          <w:rFonts w:ascii="Times New Roman" w:eastAsia="SimSun" w:hAnsi="Times New Roman"/>
          <w:color w:val="auto"/>
          <w:sz w:val="24"/>
        </w:rPr>
      </w:pPr>
    </w:p>
    <w:p w14:paraId="5221A456" w14:textId="77777777" w:rsidR="006E476D" w:rsidRDefault="006E476D">
      <w:pPr>
        <w:pStyle w:val="BodyText"/>
        <w:jc w:val="left"/>
        <w:rPr>
          <w:rFonts w:ascii="Times New Roman" w:eastAsia="SimSun" w:hAnsi="Times New Roman"/>
          <w:color w:val="auto"/>
          <w:sz w:val="24"/>
        </w:rPr>
      </w:pPr>
    </w:p>
    <w:p w14:paraId="77E0972A" w14:textId="77777777" w:rsidR="006E476D" w:rsidRDefault="006E476D">
      <w:pPr>
        <w:pStyle w:val="BodyText"/>
        <w:jc w:val="left"/>
        <w:rPr>
          <w:rFonts w:ascii="Times New Roman" w:eastAsia="SimSun" w:hAnsi="Times New Roman"/>
          <w:color w:val="auto"/>
          <w:sz w:val="24"/>
        </w:rPr>
      </w:pPr>
    </w:p>
    <w:p w14:paraId="63346FB8" w14:textId="77777777" w:rsidR="006E476D" w:rsidRDefault="006E476D">
      <w:pPr>
        <w:pStyle w:val="BodyText"/>
        <w:jc w:val="left"/>
        <w:rPr>
          <w:rFonts w:ascii="Times New Roman" w:eastAsia="SimSun" w:hAnsi="Times New Roman"/>
          <w:color w:val="auto"/>
          <w:sz w:val="24"/>
        </w:rPr>
      </w:pPr>
    </w:p>
    <w:p w14:paraId="67D941C1" w14:textId="77777777" w:rsidR="006E476D" w:rsidRDefault="006E476D">
      <w:pPr>
        <w:pStyle w:val="BodyText"/>
        <w:jc w:val="left"/>
        <w:rPr>
          <w:rFonts w:ascii="Times New Roman" w:eastAsia="SimSun" w:hAnsi="Times New Roman"/>
          <w:color w:val="auto"/>
          <w:sz w:val="24"/>
        </w:rPr>
      </w:pPr>
    </w:p>
    <w:p w14:paraId="202077C6" w14:textId="77777777" w:rsidR="006E476D" w:rsidRDefault="006E476D">
      <w:pPr>
        <w:pStyle w:val="BodyText"/>
        <w:jc w:val="left"/>
        <w:rPr>
          <w:rFonts w:ascii="Times New Roman" w:eastAsia="SimSun" w:hAnsi="Times New Roman"/>
          <w:color w:val="auto"/>
          <w:sz w:val="24"/>
        </w:rPr>
      </w:pPr>
    </w:p>
    <w:p w14:paraId="3E43D5D5" w14:textId="77777777" w:rsidR="006E476D" w:rsidRDefault="006E476D">
      <w:pPr>
        <w:pStyle w:val="BodyText"/>
        <w:jc w:val="left"/>
        <w:rPr>
          <w:rFonts w:ascii="Times New Roman" w:eastAsia="SimSun" w:hAnsi="Times New Roman"/>
          <w:color w:val="auto"/>
          <w:sz w:val="24"/>
        </w:rPr>
      </w:pPr>
    </w:p>
    <w:p w14:paraId="01FD4550" w14:textId="77777777" w:rsidR="006E476D" w:rsidRDefault="006E476D">
      <w:pPr>
        <w:pStyle w:val="BodyText"/>
        <w:jc w:val="left"/>
        <w:rPr>
          <w:rFonts w:ascii="Times New Roman" w:eastAsia="SimSun" w:hAnsi="Times New Roman"/>
          <w:color w:val="auto"/>
          <w:sz w:val="24"/>
        </w:rPr>
      </w:pPr>
    </w:p>
    <w:p w14:paraId="246198AC" w14:textId="77777777" w:rsidR="006E476D" w:rsidRDefault="006E476D">
      <w:pPr>
        <w:pStyle w:val="BodyText"/>
        <w:jc w:val="left"/>
        <w:rPr>
          <w:rFonts w:ascii="Times New Roman" w:eastAsia="SimSun" w:hAnsi="Times New Roman"/>
          <w:color w:val="auto"/>
          <w:sz w:val="24"/>
        </w:rPr>
      </w:pPr>
    </w:p>
    <w:p w14:paraId="34D47236" w14:textId="77777777" w:rsidR="006E476D" w:rsidRDefault="006E476D">
      <w:pPr>
        <w:pStyle w:val="BodyText"/>
        <w:jc w:val="left"/>
        <w:rPr>
          <w:rFonts w:ascii="Times New Roman" w:eastAsia="SimSun" w:hAnsi="Times New Roman"/>
          <w:color w:val="auto"/>
          <w:sz w:val="24"/>
        </w:rPr>
      </w:pPr>
    </w:p>
    <w:p w14:paraId="6C233AB5" w14:textId="77777777" w:rsidR="006E476D" w:rsidRDefault="006E476D">
      <w:pPr>
        <w:pStyle w:val="BodyText"/>
        <w:jc w:val="left"/>
        <w:rPr>
          <w:rFonts w:ascii="Times New Roman" w:eastAsia="SimSun" w:hAnsi="Times New Roman"/>
          <w:color w:val="auto"/>
          <w:sz w:val="24"/>
        </w:rPr>
      </w:pPr>
    </w:p>
    <w:p w14:paraId="27DEA11A" w14:textId="3A8F764F" w:rsidR="00DC778E" w:rsidRDefault="006E476D">
      <w:pPr>
        <w:pStyle w:val="BodyText"/>
        <w:jc w:val="left"/>
        <w:rPr>
          <w:rFonts w:ascii="Times New Roman" w:eastAsia="SimSun" w:hAnsi="Times New Roman"/>
          <w:color w:val="auto"/>
          <w:sz w:val="24"/>
        </w:rPr>
      </w:pPr>
      <w:r>
        <w:rPr>
          <w:noProof/>
          <w:position w:val="-10"/>
        </w:rPr>
        <w:lastRenderedPageBreak/>
        <mc:AlternateContent>
          <mc:Choice Requires="wps">
            <w:drawing>
              <wp:inline distT="0" distB="0" distL="0" distR="0" wp14:anchorId="77FA187E" wp14:editId="508A9568">
                <wp:extent cx="6858000" cy="522514"/>
                <wp:effectExtent l="0" t="0" r="0" b="0"/>
                <wp:docPr id="7956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387B2" w14:textId="5A30DE7E" w:rsidR="006E476D" w:rsidRPr="00AF70A3" w:rsidRDefault="006E476D"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INTRODUCTION</w:t>
                            </w:r>
                          </w:p>
                        </w:txbxContent>
                      </wps:txbx>
                      <wps:bodyPr rot="0" vert="horz" wrap="square" lIns="0" tIns="0" rIns="0" bIns="0" anchor="t" anchorCtr="0" upright="1">
                        <a:noAutofit/>
                      </wps:bodyPr>
                    </wps:wsp>
                  </a:graphicData>
                </a:graphic>
              </wp:inline>
            </w:drawing>
          </mc:Choice>
          <mc:Fallback>
            <w:pict>
              <v:shape w14:anchorId="77FA187E" id="_x0000_s1028"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" fillcolor="black" stroked="f">
                <v:path arrowok="t"/>
                <v:textbox inset="0,0,0,0">
                  <w:txbxContent>
                    <w:p w14:paraId="457387B2" w14:textId="5A30DE7E" w:rsidR="006E476D" w:rsidRPr="00AF70A3" w:rsidRDefault="006E476D"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INTRODUCTION</w:t>
                      </w:r>
                    </w:p>
                  </w:txbxContent>
                </v:textbox>
                <w10:anchorlock/>
              </v:shape>
            </w:pict>
          </mc:Fallback>
        </mc:AlternateContent>
      </w:r>
    </w:p>
    <w:p w14:paraId="1CC60A02" w14:textId="6EA56D62" w:rsidR="006E476D" w:rsidRPr="00DC778E" w:rsidRDefault="00C45797" w:rsidP="006E476D">
      <w:pPr>
        <w:pStyle w:val="BodyText"/>
        <w:jc w:val="left"/>
        <w:rPr>
          <w:rFonts w:ascii="Times New Roman" w:eastAsia="SimSun" w:hAnsi="Times New Roman"/>
          <w:color w:val="auto"/>
          <w:szCs w:val="28"/>
        </w:rPr>
      </w:pPr>
      <w:r>
        <w:rPr>
          <w:rFonts w:ascii="Times New Roman" w:eastAsia="SimSun" w:hAnsi="Times New Roman"/>
          <w:color w:val="auto"/>
          <w:szCs w:val="28"/>
        </w:rPr>
        <w:t>Infrared s</w:t>
      </w:r>
      <w:r w:rsidR="006E476D" w:rsidRPr="00DC778E">
        <w:rPr>
          <w:rFonts w:ascii="Times New Roman" w:eastAsia="SimSun" w:hAnsi="Times New Roman"/>
          <w:color w:val="auto"/>
          <w:szCs w:val="28"/>
        </w:rPr>
        <w:t>aunas are designed to provide a warm, comfortable environment intended for relaxation and general wellness use. Many users enjoy incorporating sauna sessions into their personal self-care routines in the privacy of their own homes.</w:t>
      </w:r>
    </w:p>
    <w:p w14:paraId="747ABB9A" w14:textId="77777777" w:rsidR="006E476D" w:rsidRPr="00DC778E" w:rsidRDefault="006E476D" w:rsidP="006E476D">
      <w:pPr>
        <w:pStyle w:val="BodyText"/>
        <w:jc w:val="left"/>
        <w:rPr>
          <w:rFonts w:ascii="Times New Roman" w:eastAsia="SimSun" w:hAnsi="Times New Roman"/>
          <w:color w:val="auto"/>
          <w:szCs w:val="28"/>
        </w:rPr>
      </w:pPr>
    </w:p>
    <w:p w14:paraId="237BF639" w14:textId="77777777"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Please read this owner’s manual carefully and completely before using your infrared sauna for the first time. Proper use and adherence to the instructions and safety guidelines in this manual will help ensure safe operation and long-term enjoyment of your product. Retain this manual for future reference.</w:t>
      </w:r>
    </w:p>
    <w:p w14:paraId="65A1C0BF" w14:textId="77777777" w:rsidR="006E476D" w:rsidRPr="00DC778E" w:rsidRDefault="006E476D" w:rsidP="006E476D">
      <w:pPr>
        <w:pStyle w:val="BodyText"/>
        <w:jc w:val="left"/>
        <w:rPr>
          <w:rFonts w:ascii="Times New Roman" w:eastAsia="SimSun" w:hAnsi="Times New Roman"/>
          <w:color w:val="auto"/>
          <w:szCs w:val="28"/>
        </w:rPr>
      </w:pPr>
    </w:p>
    <w:p w14:paraId="096C49A4" w14:textId="77777777" w:rsidR="006E476D" w:rsidRPr="00DC778E" w:rsidRDefault="006E476D" w:rsidP="006E476D">
      <w:pPr>
        <w:pStyle w:val="BodyText"/>
        <w:jc w:val="left"/>
        <w:rPr>
          <w:rFonts w:ascii="Times New Roman" w:eastAsia="SimSun" w:hAnsi="Times New Roman"/>
          <w:b/>
          <w:bCs/>
          <w:color w:val="auto"/>
          <w:szCs w:val="28"/>
        </w:rPr>
      </w:pPr>
      <w:r w:rsidRPr="00DC778E">
        <w:rPr>
          <w:rFonts w:ascii="Times New Roman" w:eastAsia="SimSun" w:hAnsi="Times New Roman"/>
          <w:b/>
          <w:bCs/>
          <w:color w:val="auto"/>
          <w:szCs w:val="28"/>
        </w:rPr>
        <w:t>Intended Use &amp; General Wellness Information</w:t>
      </w:r>
    </w:p>
    <w:p w14:paraId="1A51BB6C" w14:textId="77777777"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This infrared sauna is intended for non-medical, residential use only. Users commonly report feeling relaxed and refreshed after a sauna session. Individual experiences may vary based on personal tolerance, session duration, and environmental conditions.</w:t>
      </w:r>
    </w:p>
    <w:p w14:paraId="4C8FE378" w14:textId="77777777" w:rsidR="006E476D" w:rsidRPr="00DC778E" w:rsidRDefault="006E476D" w:rsidP="006E476D">
      <w:pPr>
        <w:pStyle w:val="BodyText"/>
        <w:jc w:val="left"/>
        <w:rPr>
          <w:rFonts w:ascii="Times New Roman" w:eastAsia="SimSun" w:hAnsi="Times New Roman"/>
          <w:color w:val="auto"/>
          <w:szCs w:val="28"/>
        </w:rPr>
      </w:pPr>
    </w:p>
    <w:p w14:paraId="47164624" w14:textId="77777777"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This product is not a medical device and should not be used as a substitute for medical care, diagnosis, or treatment.</w:t>
      </w:r>
    </w:p>
    <w:p w14:paraId="3C8D9ADC" w14:textId="77777777" w:rsidR="006E476D" w:rsidRPr="00DC778E" w:rsidRDefault="006E476D" w:rsidP="006E476D">
      <w:pPr>
        <w:pStyle w:val="BodyText"/>
        <w:jc w:val="left"/>
        <w:rPr>
          <w:rFonts w:ascii="Times New Roman" w:eastAsia="SimSun" w:hAnsi="Times New Roman"/>
          <w:color w:val="auto"/>
          <w:szCs w:val="28"/>
        </w:rPr>
      </w:pPr>
    </w:p>
    <w:p w14:paraId="1F7AC436" w14:textId="77777777" w:rsidR="006E476D" w:rsidRPr="00DC778E" w:rsidRDefault="006E476D" w:rsidP="006E476D">
      <w:pPr>
        <w:pStyle w:val="BodyText"/>
        <w:jc w:val="left"/>
        <w:rPr>
          <w:rFonts w:ascii="Times New Roman" w:eastAsia="SimSun" w:hAnsi="Times New Roman"/>
          <w:b/>
          <w:bCs/>
          <w:color w:val="auto"/>
          <w:szCs w:val="28"/>
        </w:rPr>
      </w:pPr>
      <w:r w:rsidRPr="00DC778E">
        <w:rPr>
          <w:rFonts w:ascii="Times New Roman" w:eastAsia="SimSun" w:hAnsi="Times New Roman"/>
          <w:b/>
          <w:bCs/>
          <w:color w:val="auto"/>
          <w:szCs w:val="28"/>
        </w:rPr>
        <w:t>Product Features</w:t>
      </w:r>
    </w:p>
    <w:p w14:paraId="5821D549" w14:textId="7EE339F1"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 xml:space="preserve">High quality craftsmanship </w:t>
      </w:r>
    </w:p>
    <w:p w14:paraId="25002D15" w14:textId="6E32CCFB"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Automatic thermostat for constant temperature</w:t>
      </w:r>
    </w:p>
    <w:p w14:paraId="12CE571F" w14:textId="2DEEB1BF"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Timer and buzzer: buzzer sounds 5 minutes before the end of session</w:t>
      </w:r>
    </w:p>
    <w:p w14:paraId="10F10799" w14:textId="3925A9E7"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Digital sensor and thermometer</w:t>
      </w:r>
    </w:p>
    <w:p w14:paraId="09BD2910" w14:textId="74F3E1A0"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Ultra Low Carbon heating plate</w:t>
      </w:r>
    </w:p>
    <w:p w14:paraId="1420B58E" w14:textId="4B23A7BE"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MP3/AM/FM Car Stereo Speakers with reading Light and LCD Control Panel</w:t>
      </w:r>
    </w:p>
    <w:p w14:paraId="51BB47C8" w14:textId="77777777" w:rsidR="006E476D" w:rsidRPr="00DC778E" w:rsidRDefault="006E476D" w:rsidP="006E476D">
      <w:pPr>
        <w:pStyle w:val="BodyText"/>
        <w:jc w:val="left"/>
        <w:rPr>
          <w:rFonts w:ascii="Times New Roman" w:eastAsia="SimSun" w:hAnsi="Times New Roman"/>
          <w:color w:val="auto"/>
          <w:szCs w:val="28"/>
        </w:rPr>
      </w:pPr>
    </w:p>
    <w:p w14:paraId="45E1C787" w14:textId="77777777" w:rsidR="006E476D" w:rsidRPr="00DC778E" w:rsidRDefault="006E476D" w:rsidP="006E476D">
      <w:pPr>
        <w:pStyle w:val="BodyText"/>
        <w:jc w:val="left"/>
        <w:rPr>
          <w:rFonts w:ascii="Times New Roman" w:eastAsia="SimSun" w:hAnsi="Times New Roman"/>
          <w:b/>
          <w:bCs/>
          <w:color w:val="auto"/>
          <w:szCs w:val="28"/>
        </w:rPr>
      </w:pPr>
      <w:r w:rsidRPr="00DC778E">
        <w:rPr>
          <w:rFonts w:ascii="Times New Roman" w:eastAsia="SimSun" w:hAnsi="Times New Roman"/>
          <w:b/>
          <w:bCs/>
          <w:color w:val="auto"/>
          <w:szCs w:val="28"/>
        </w:rPr>
        <w:t>Important Health &amp; Safety Disclaimer</w:t>
      </w:r>
    </w:p>
    <w:p w14:paraId="01B04FB4" w14:textId="77777777"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The infrared heating elements in this sauna produce heat intended solely for comfort and relaxation. This product does not diagnose, treat, cure, or prevent any disease or medical condition.</w:t>
      </w:r>
    </w:p>
    <w:p w14:paraId="63EE4EB5" w14:textId="77777777" w:rsidR="006E476D" w:rsidRPr="00DC778E" w:rsidRDefault="006E476D" w:rsidP="006E476D">
      <w:pPr>
        <w:pStyle w:val="BodyText"/>
        <w:jc w:val="left"/>
        <w:rPr>
          <w:rFonts w:ascii="Times New Roman" w:eastAsia="SimSun" w:hAnsi="Times New Roman"/>
          <w:color w:val="auto"/>
          <w:szCs w:val="28"/>
        </w:rPr>
      </w:pPr>
    </w:p>
    <w:p w14:paraId="484E56F0" w14:textId="77777777"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If you have a medical condition, are pregnant, are taking prescription medications, or have concerns regarding heat exposure, consult a qualified healthcare professional before using the sauna.</w:t>
      </w:r>
    </w:p>
    <w:p w14:paraId="006A1639" w14:textId="77777777" w:rsidR="006E476D" w:rsidRPr="00DC778E" w:rsidRDefault="006E476D" w:rsidP="006E476D">
      <w:pPr>
        <w:pStyle w:val="BodyText"/>
        <w:jc w:val="left"/>
        <w:rPr>
          <w:rFonts w:ascii="Times New Roman" w:eastAsia="SimSun" w:hAnsi="Times New Roman"/>
          <w:color w:val="auto"/>
          <w:szCs w:val="28"/>
        </w:rPr>
      </w:pPr>
    </w:p>
    <w:p w14:paraId="00E344CE" w14:textId="77777777" w:rsidR="006E476D" w:rsidRPr="00DC778E" w:rsidRDefault="006E476D" w:rsidP="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Individuals with surgical implants (such as metal pins, rods, artificial joints, silicone implants, or similar devices) should consult their physician or surgeon prior to use.</w:t>
      </w:r>
    </w:p>
    <w:p w14:paraId="29D339E0" w14:textId="77777777" w:rsidR="006E476D" w:rsidRPr="00DC778E" w:rsidRDefault="006E476D" w:rsidP="006E476D">
      <w:pPr>
        <w:pStyle w:val="BodyText"/>
        <w:jc w:val="left"/>
        <w:rPr>
          <w:rFonts w:ascii="Times New Roman" w:eastAsia="SimSun" w:hAnsi="Times New Roman"/>
          <w:color w:val="auto"/>
          <w:szCs w:val="28"/>
        </w:rPr>
      </w:pPr>
    </w:p>
    <w:p w14:paraId="5F45E8E6" w14:textId="2F340326" w:rsidR="00DC778E" w:rsidRPr="00BA68AF" w:rsidRDefault="006E476D">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Use of this sauna is voluntary and at the user’s own discretion. Always follow the safety instructions provided in this manual.</w:t>
      </w:r>
    </w:p>
    <w:p w14:paraId="50E04FEE" w14:textId="6B7F1F52" w:rsidR="006E476D" w:rsidRDefault="006E476D">
      <w:pPr>
        <w:pStyle w:val="BodyText"/>
        <w:jc w:val="left"/>
        <w:rPr>
          <w:rFonts w:ascii="Times New Roman" w:eastAsia="SimSun" w:hAnsi="Times New Roman"/>
          <w:color w:val="auto"/>
          <w:sz w:val="24"/>
        </w:rPr>
      </w:pPr>
      <w:r>
        <w:rPr>
          <w:noProof/>
          <w:position w:val="-10"/>
        </w:rPr>
        <w:lastRenderedPageBreak/>
        <mc:AlternateContent>
          <mc:Choice Requires="wps">
            <w:drawing>
              <wp:inline distT="0" distB="0" distL="0" distR="0" wp14:anchorId="485BEF0A" wp14:editId="09EE322C">
                <wp:extent cx="6858000" cy="522514"/>
                <wp:effectExtent l="0" t="0" r="0" b="0"/>
                <wp:docPr id="1132418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95A29" w14:textId="37D53B08" w:rsidR="006E476D" w:rsidRPr="00AF70A3" w:rsidRDefault="006E476D"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INSTALLATION REQUIREMENTS</w:t>
                            </w:r>
                          </w:p>
                        </w:txbxContent>
                      </wps:txbx>
                      <wps:bodyPr rot="0" vert="horz" wrap="square" lIns="0" tIns="0" rIns="0" bIns="0" anchor="t" anchorCtr="0" upright="1">
                        <a:noAutofit/>
                      </wps:bodyPr>
                    </wps:wsp>
                  </a:graphicData>
                </a:graphic>
              </wp:inline>
            </w:drawing>
          </mc:Choice>
          <mc:Fallback>
            <w:pict>
              <v:shape w14:anchorId="485BEF0A" id="_x0000_s1029"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" fillcolor="black" stroked="f">
                <v:path arrowok="t"/>
                <v:textbox inset="0,0,0,0">
                  <w:txbxContent>
                    <w:p w14:paraId="5DC95A29" w14:textId="37D53B08" w:rsidR="006E476D" w:rsidRPr="00AF70A3" w:rsidRDefault="006E476D"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INSTALLATION</w:t>
                      </w:r>
                      <w:r>
                        <w:rPr>
                          <w:rFonts w:ascii="Times New Roman" w:hAnsi="Times New Roman"/>
                          <w:b/>
                          <w:bCs/>
                          <w:color w:val="FFFFFF"/>
                          <w:spacing w:val="-30"/>
                          <w:sz w:val="42"/>
                          <w:szCs w:val="42"/>
                        </w:rPr>
                        <w:t xml:space="preserve"> REQUIREMENTS</w:t>
                      </w:r>
                    </w:p>
                  </w:txbxContent>
                </v:textbox>
                <w10:anchorlock/>
              </v:shape>
            </w:pict>
          </mc:Fallback>
        </mc:AlternateContent>
      </w:r>
    </w:p>
    <w:p w14:paraId="12D49D4D" w14:textId="77777777" w:rsidR="00DC778E" w:rsidRDefault="00DC778E">
      <w:pPr>
        <w:pStyle w:val="BodyText"/>
        <w:jc w:val="left"/>
        <w:rPr>
          <w:rFonts w:ascii="Times New Roman" w:eastAsia="SimSun" w:hAnsi="Times New Roman"/>
          <w:color w:val="auto"/>
          <w:sz w:val="24"/>
        </w:rPr>
      </w:pPr>
    </w:p>
    <w:p w14:paraId="141724CD" w14:textId="3E0FA1F1"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Dedicated Electrical Outlet</w:t>
      </w:r>
    </w:p>
    <w:p w14:paraId="6392B272" w14:textId="187F0F6C" w:rsidR="00DC778E" w:rsidRPr="00DC778E" w:rsidRDefault="00DC778E" w:rsidP="00DC778E">
      <w:pPr>
        <w:pStyle w:val="BodyText"/>
        <w:ind w:left="360"/>
        <w:jc w:val="left"/>
        <w:rPr>
          <w:rFonts w:ascii="Times New Roman" w:eastAsia="SimSun" w:hAnsi="Times New Roman"/>
          <w:color w:val="auto"/>
          <w:szCs w:val="28"/>
        </w:rPr>
      </w:pPr>
      <w:r w:rsidRPr="00DC778E">
        <w:rPr>
          <w:rFonts w:ascii="Times New Roman" w:eastAsia="SimSun" w:hAnsi="Times New Roman"/>
          <w:color w:val="auto"/>
          <w:szCs w:val="28"/>
        </w:rPr>
        <w:t>Do not plug any other appliances into the same electrical outlet as your sauna. A dedicated outlet is required for safe operation.</w:t>
      </w:r>
    </w:p>
    <w:p w14:paraId="260B02C2" w14:textId="25215226"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Level Surface &amp; Clearance</w:t>
      </w:r>
    </w:p>
    <w:p w14:paraId="0F7595D6" w14:textId="77777777" w:rsidR="00DC778E" w:rsidRPr="00DC778E" w:rsidRDefault="00DC778E" w:rsidP="00DC778E">
      <w:pPr>
        <w:pStyle w:val="BodyText"/>
        <w:ind w:left="360"/>
        <w:jc w:val="left"/>
        <w:rPr>
          <w:rFonts w:ascii="Times New Roman" w:eastAsia="SimSun" w:hAnsi="Times New Roman"/>
          <w:color w:val="auto"/>
          <w:szCs w:val="28"/>
        </w:rPr>
      </w:pPr>
      <w:r w:rsidRPr="00DC778E">
        <w:rPr>
          <w:rFonts w:ascii="Times New Roman" w:eastAsia="SimSun" w:hAnsi="Times New Roman"/>
          <w:color w:val="auto"/>
          <w:szCs w:val="28"/>
        </w:rPr>
        <w:t>The sauna must be installed on a level, stable surface. Maintain a minimum clearance of 2 inches (5 cm) from all walls to allow for proper ventilation and access.</w:t>
      </w:r>
    </w:p>
    <w:p w14:paraId="2D01DF8D" w14:textId="6927ED1C"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Moisture Protection</w:t>
      </w:r>
    </w:p>
    <w:p w14:paraId="3BE9EF87" w14:textId="77777777" w:rsidR="00DC778E" w:rsidRPr="00DC778E" w:rsidRDefault="00DC778E" w:rsidP="00DC778E">
      <w:pPr>
        <w:pStyle w:val="BodyText"/>
        <w:ind w:left="360"/>
        <w:jc w:val="left"/>
        <w:rPr>
          <w:rFonts w:ascii="Times New Roman" w:eastAsia="SimSun" w:hAnsi="Times New Roman"/>
          <w:color w:val="auto"/>
          <w:szCs w:val="28"/>
        </w:rPr>
      </w:pPr>
      <w:r w:rsidRPr="00DC778E">
        <w:rPr>
          <w:rFonts w:ascii="Times New Roman" w:eastAsia="SimSun" w:hAnsi="Times New Roman"/>
          <w:color w:val="auto"/>
          <w:szCs w:val="28"/>
        </w:rPr>
        <w:t>Do not spray the exterior of the sauna with water. If the installation area floor is damp, use a suitable floor barrier or platform to keep the sauna elevated and dry.</w:t>
      </w:r>
    </w:p>
    <w:p w14:paraId="1896D694" w14:textId="4859C4F1"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Fire Safety</w:t>
      </w:r>
    </w:p>
    <w:p w14:paraId="6DB298A5" w14:textId="77777777" w:rsidR="00DC778E" w:rsidRPr="00DC778E" w:rsidRDefault="00DC778E" w:rsidP="00DC778E">
      <w:pPr>
        <w:pStyle w:val="BodyText"/>
        <w:ind w:firstLine="360"/>
        <w:jc w:val="left"/>
        <w:rPr>
          <w:rFonts w:ascii="Times New Roman" w:eastAsia="SimSun" w:hAnsi="Times New Roman"/>
          <w:color w:val="auto"/>
          <w:szCs w:val="28"/>
        </w:rPr>
      </w:pPr>
      <w:r w:rsidRPr="00DC778E">
        <w:rPr>
          <w:rFonts w:ascii="Times New Roman" w:eastAsia="SimSun" w:hAnsi="Times New Roman"/>
          <w:color w:val="auto"/>
          <w:szCs w:val="28"/>
        </w:rPr>
        <w:t>Do not store flammable materials, chemicals, or combustible substances near the sauna.</w:t>
      </w:r>
    </w:p>
    <w:p w14:paraId="7796EA93" w14:textId="19B18CD3"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Indoor, Dry Location Only</w:t>
      </w:r>
    </w:p>
    <w:p w14:paraId="73B1F42C" w14:textId="77777777" w:rsidR="00DC778E" w:rsidRPr="00DC778E" w:rsidRDefault="00DC778E" w:rsidP="00DC778E">
      <w:pPr>
        <w:pStyle w:val="BodyText"/>
        <w:ind w:left="360"/>
        <w:jc w:val="left"/>
        <w:rPr>
          <w:rFonts w:ascii="Times New Roman" w:eastAsia="SimSun" w:hAnsi="Times New Roman"/>
          <w:color w:val="auto"/>
          <w:szCs w:val="28"/>
        </w:rPr>
      </w:pPr>
      <w:r w:rsidRPr="00DC778E">
        <w:rPr>
          <w:rFonts w:ascii="Times New Roman" w:eastAsia="SimSun" w:hAnsi="Times New Roman"/>
          <w:color w:val="auto"/>
          <w:szCs w:val="28"/>
        </w:rPr>
        <w:t>The sauna is designed for indoor use only and must be placed in a dry, well-ventilated area. Exposure to moisture may damage both the interior and exterior components.</w:t>
      </w:r>
    </w:p>
    <w:p w14:paraId="0CF1360C" w14:textId="3888BEED"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Electrical Safety During Installation</w:t>
      </w:r>
    </w:p>
    <w:p w14:paraId="1CB319CB" w14:textId="77777777" w:rsidR="00DC778E" w:rsidRPr="00DC778E" w:rsidRDefault="00DC778E" w:rsidP="00DC778E">
      <w:pPr>
        <w:pStyle w:val="BodyText"/>
        <w:ind w:left="360"/>
        <w:jc w:val="left"/>
        <w:rPr>
          <w:rFonts w:ascii="Times New Roman" w:eastAsia="SimSun" w:hAnsi="Times New Roman"/>
          <w:color w:val="auto"/>
          <w:szCs w:val="28"/>
        </w:rPr>
      </w:pPr>
      <w:r w:rsidRPr="00DC778E">
        <w:rPr>
          <w:rFonts w:ascii="Times New Roman" w:eastAsia="SimSun" w:hAnsi="Times New Roman"/>
          <w:color w:val="auto"/>
          <w:szCs w:val="28"/>
        </w:rPr>
        <w:t>Installation and connection of all electrical components (including the control unit and heating elements) must be performed only when the power supply is disconnected.</w:t>
      </w:r>
    </w:p>
    <w:p w14:paraId="1DF13366" w14:textId="4FDA9805"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Local Code Compliance</w:t>
      </w:r>
    </w:p>
    <w:p w14:paraId="494DA1CD" w14:textId="77777777" w:rsidR="00DC778E" w:rsidRPr="00DC778E" w:rsidRDefault="00DC778E" w:rsidP="00DC778E">
      <w:pPr>
        <w:pStyle w:val="BodyText"/>
        <w:ind w:firstLine="360"/>
        <w:jc w:val="left"/>
        <w:rPr>
          <w:rFonts w:ascii="Times New Roman" w:eastAsia="SimSun" w:hAnsi="Times New Roman"/>
          <w:color w:val="auto"/>
          <w:szCs w:val="28"/>
        </w:rPr>
      </w:pPr>
      <w:r w:rsidRPr="00DC778E">
        <w:rPr>
          <w:rFonts w:ascii="Times New Roman" w:eastAsia="SimSun" w:hAnsi="Times New Roman"/>
          <w:color w:val="auto"/>
          <w:szCs w:val="28"/>
        </w:rPr>
        <w:t>Installation must comply with all applicable local building codes and electrical regulations.</w:t>
      </w:r>
    </w:p>
    <w:p w14:paraId="424515D5" w14:textId="4F1681FA"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No Extension Cords</w:t>
      </w:r>
    </w:p>
    <w:p w14:paraId="6F63567B" w14:textId="77777777" w:rsidR="00DC778E" w:rsidRPr="00DC778E" w:rsidRDefault="00DC778E" w:rsidP="00DC778E">
      <w:pPr>
        <w:pStyle w:val="BodyText"/>
        <w:ind w:firstLine="360"/>
        <w:jc w:val="left"/>
        <w:rPr>
          <w:rFonts w:ascii="Times New Roman" w:eastAsia="SimSun" w:hAnsi="Times New Roman"/>
          <w:color w:val="auto"/>
          <w:szCs w:val="28"/>
        </w:rPr>
      </w:pPr>
      <w:r w:rsidRPr="00DC778E">
        <w:rPr>
          <w:rFonts w:ascii="Times New Roman" w:eastAsia="SimSun" w:hAnsi="Times New Roman"/>
          <w:color w:val="auto"/>
          <w:szCs w:val="28"/>
        </w:rPr>
        <w:t>Extension cords are not recommended. Plug the sauna directly into a properly rated wall receptacle.</w:t>
      </w:r>
    </w:p>
    <w:p w14:paraId="50F99F2C" w14:textId="729AA5BD" w:rsidR="00DC778E" w:rsidRPr="00DC778E" w:rsidRDefault="00DC778E" w:rsidP="00DC778E">
      <w:pPr>
        <w:pStyle w:val="BodyText"/>
        <w:numPr>
          <w:ilvl w:val="0"/>
          <w:numId w:val="17"/>
        </w:numPr>
        <w:ind w:left="360"/>
        <w:jc w:val="left"/>
        <w:rPr>
          <w:rFonts w:ascii="Times New Roman" w:eastAsia="SimSun" w:hAnsi="Times New Roman"/>
          <w:b/>
          <w:bCs/>
          <w:color w:val="auto"/>
          <w:szCs w:val="28"/>
        </w:rPr>
      </w:pPr>
      <w:r w:rsidRPr="00DC778E">
        <w:rPr>
          <w:rFonts w:ascii="Times New Roman" w:eastAsia="SimSun" w:hAnsi="Times New Roman"/>
          <w:b/>
          <w:bCs/>
          <w:color w:val="auto"/>
          <w:szCs w:val="28"/>
        </w:rPr>
        <w:t>Technical Support</w:t>
      </w:r>
    </w:p>
    <w:p w14:paraId="135C49CE" w14:textId="77777777" w:rsidR="00DC778E" w:rsidRPr="00DC778E" w:rsidRDefault="00DC778E" w:rsidP="00DC778E">
      <w:pPr>
        <w:pStyle w:val="BodyText"/>
        <w:ind w:left="360"/>
        <w:jc w:val="left"/>
        <w:rPr>
          <w:rFonts w:ascii="Times New Roman" w:eastAsia="SimSun" w:hAnsi="Times New Roman"/>
          <w:color w:val="auto"/>
          <w:szCs w:val="28"/>
        </w:rPr>
      </w:pPr>
      <w:r w:rsidRPr="00DC778E">
        <w:rPr>
          <w:rFonts w:ascii="Times New Roman" w:eastAsia="SimSun" w:hAnsi="Times New Roman"/>
          <w:color w:val="auto"/>
          <w:szCs w:val="28"/>
        </w:rPr>
        <w:t>If you encounter installation issues that are not clearly explained in this manual, contact the manufacturer or authorized technical support before proceeding.</w:t>
      </w:r>
    </w:p>
    <w:p w14:paraId="7AD6C3F7" w14:textId="77777777" w:rsidR="00DC778E" w:rsidRPr="00DC778E" w:rsidRDefault="00DC778E" w:rsidP="00DC778E">
      <w:pPr>
        <w:pStyle w:val="BodyText"/>
        <w:jc w:val="left"/>
        <w:rPr>
          <w:rFonts w:ascii="Times New Roman" w:eastAsia="SimSun" w:hAnsi="Times New Roman"/>
          <w:b/>
          <w:bCs/>
          <w:color w:val="auto"/>
          <w:szCs w:val="28"/>
        </w:rPr>
      </w:pPr>
    </w:p>
    <w:p w14:paraId="5688301D" w14:textId="5D7F61C6" w:rsidR="00DC778E" w:rsidRPr="00DC778E" w:rsidRDefault="00DC778E" w:rsidP="00DC778E">
      <w:pPr>
        <w:pStyle w:val="BodyText"/>
        <w:jc w:val="left"/>
        <w:rPr>
          <w:rFonts w:ascii="Times New Roman" w:eastAsia="SimSun" w:hAnsi="Times New Roman"/>
          <w:b/>
          <w:bCs/>
          <w:color w:val="auto"/>
          <w:szCs w:val="28"/>
        </w:rPr>
      </w:pPr>
      <w:r w:rsidRPr="00DC778E">
        <w:rPr>
          <w:rFonts w:ascii="Times New Roman" w:eastAsia="SimSun" w:hAnsi="Times New Roman"/>
          <w:b/>
          <w:bCs/>
          <w:color w:val="auto"/>
          <w:szCs w:val="28"/>
        </w:rPr>
        <w:t>Manufacturer Notice</w:t>
      </w:r>
    </w:p>
    <w:p w14:paraId="41AA9EED" w14:textId="77777777" w:rsidR="00DC778E" w:rsidRPr="00DC778E" w:rsidRDefault="00DC778E" w:rsidP="00DC778E">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w:t>
      </w:r>
      <w:r w:rsidRPr="00DC778E">
        <w:rPr>
          <w:rFonts w:ascii="Times New Roman" w:eastAsia="SimSun" w:hAnsi="Times New Roman"/>
          <w:color w:val="auto"/>
          <w:szCs w:val="28"/>
        </w:rPr>
        <w:tab/>
        <w:t>The manufacturer reserves the right to change product specifications without notice.</w:t>
      </w:r>
    </w:p>
    <w:p w14:paraId="499FD47F" w14:textId="77777777" w:rsidR="00DC778E" w:rsidRPr="00DC778E" w:rsidRDefault="00DC778E" w:rsidP="00DC778E">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w:t>
      </w:r>
      <w:r w:rsidRPr="00DC778E">
        <w:rPr>
          <w:rFonts w:ascii="Times New Roman" w:eastAsia="SimSun" w:hAnsi="Times New Roman"/>
          <w:color w:val="auto"/>
          <w:szCs w:val="28"/>
        </w:rPr>
        <w:tab/>
        <w:t>All illustrations and specifications are provided for reference only and may vary by model.</w:t>
      </w:r>
    </w:p>
    <w:p w14:paraId="3DC693DB" w14:textId="13A7E348" w:rsidR="006E476D" w:rsidRPr="00DC778E" w:rsidRDefault="00DC778E" w:rsidP="00DC778E">
      <w:pPr>
        <w:pStyle w:val="BodyText"/>
        <w:jc w:val="left"/>
        <w:rPr>
          <w:rFonts w:ascii="Times New Roman" w:eastAsia="SimSun" w:hAnsi="Times New Roman"/>
          <w:color w:val="auto"/>
          <w:szCs w:val="28"/>
        </w:rPr>
      </w:pPr>
      <w:r w:rsidRPr="00DC778E">
        <w:rPr>
          <w:rFonts w:ascii="Times New Roman" w:eastAsia="SimSun" w:hAnsi="Times New Roman"/>
          <w:color w:val="auto"/>
          <w:szCs w:val="28"/>
        </w:rPr>
        <w:t>•</w:t>
      </w:r>
      <w:r w:rsidRPr="00DC778E">
        <w:rPr>
          <w:rFonts w:ascii="Times New Roman" w:eastAsia="SimSun" w:hAnsi="Times New Roman"/>
          <w:color w:val="auto"/>
          <w:szCs w:val="28"/>
        </w:rPr>
        <w:tab/>
        <w:t>Actual product specifications are based on the specific model purchased.</w:t>
      </w:r>
    </w:p>
    <w:p w14:paraId="0B0CBEA7" w14:textId="77777777" w:rsidR="006E476D" w:rsidRDefault="006E476D">
      <w:pPr>
        <w:pStyle w:val="BodyText"/>
        <w:jc w:val="left"/>
        <w:rPr>
          <w:rFonts w:ascii="Times New Roman" w:eastAsia="SimSun" w:hAnsi="Times New Roman"/>
          <w:color w:val="auto"/>
          <w:sz w:val="24"/>
        </w:rPr>
      </w:pPr>
    </w:p>
    <w:p w14:paraId="6851011F" w14:textId="77777777" w:rsidR="006E476D" w:rsidRDefault="006E476D">
      <w:pPr>
        <w:pStyle w:val="BodyText"/>
        <w:jc w:val="left"/>
        <w:rPr>
          <w:rFonts w:ascii="Times New Roman" w:eastAsia="SimSun" w:hAnsi="Times New Roman"/>
          <w:color w:val="auto"/>
          <w:sz w:val="24"/>
        </w:rPr>
      </w:pPr>
    </w:p>
    <w:p w14:paraId="7337F9B5" w14:textId="77777777" w:rsidR="006E476D" w:rsidRDefault="006E476D">
      <w:pPr>
        <w:pStyle w:val="BodyText"/>
        <w:jc w:val="left"/>
        <w:rPr>
          <w:rFonts w:ascii="Times New Roman" w:eastAsia="SimSun" w:hAnsi="Times New Roman"/>
          <w:color w:val="auto"/>
          <w:sz w:val="24"/>
        </w:rPr>
      </w:pPr>
    </w:p>
    <w:p w14:paraId="71F156EF" w14:textId="77777777" w:rsidR="00DC778E" w:rsidRDefault="00DC778E">
      <w:pPr>
        <w:pStyle w:val="BodyText"/>
        <w:jc w:val="left"/>
        <w:rPr>
          <w:rFonts w:ascii="Times New Roman" w:eastAsia="SimSun" w:hAnsi="Times New Roman"/>
          <w:color w:val="auto"/>
          <w:sz w:val="24"/>
        </w:rPr>
      </w:pPr>
    </w:p>
    <w:p w14:paraId="0873E997" w14:textId="77777777" w:rsidR="00DC778E" w:rsidRDefault="00DC778E">
      <w:pPr>
        <w:pStyle w:val="BodyText"/>
        <w:jc w:val="left"/>
        <w:rPr>
          <w:rFonts w:ascii="Times New Roman" w:eastAsia="SimSun" w:hAnsi="Times New Roman"/>
          <w:color w:val="auto"/>
          <w:sz w:val="24"/>
        </w:rPr>
      </w:pPr>
    </w:p>
    <w:p w14:paraId="406B7AB3" w14:textId="77777777" w:rsidR="00DC778E" w:rsidRDefault="00DC778E">
      <w:pPr>
        <w:pStyle w:val="BodyText"/>
        <w:jc w:val="left"/>
        <w:rPr>
          <w:rFonts w:ascii="Times New Roman" w:eastAsia="SimSun" w:hAnsi="Times New Roman"/>
          <w:color w:val="auto"/>
          <w:sz w:val="24"/>
        </w:rPr>
      </w:pPr>
    </w:p>
    <w:p w14:paraId="50D36DF7" w14:textId="77777777" w:rsidR="00DC778E" w:rsidRDefault="00DC778E">
      <w:pPr>
        <w:pStyle w:val="BodyText"/>
        <w:jc w:val="left"/>
        <w:rPr>
          <w:rFonts w:ascii="Times New Roman" w:eastAsia="SimSun" w:hAnsi="Times New Roman"/>
          <w:color w:val="auto"/>
          <w:sz w:val="24"/>
        </w:rPr>
      </w:pPr>
    </w:p>
    <w:p w14:paraId="79FE3C9D" w14:textId="14A403F1" w:rsidR="004E2311" w:rsidRDefault="006E476D">
      <w:pPr>
        <w:pStyle w:val="BodyText"/>
        <w:jc w:val="left"/>
        <w:rPr>
          <w:rFonts w:ascii="Times New Roman" w:eastAsia="SimSun" w:hAnsi="Times New Roman"/>
          <w:color w:val="auto"/>
          <w:sz w:val="24"/>
        </w:rPr>
      </w:pPr>
      <w:r>
        <w:rPr>
          <w:noProof/>
          <w:position w:val="-10"/>
        </w:rPr>
        <w:lastRenderedPageBreak/>
        <mc:AlternateContent>
          <mc:Choice Requires="wps">
            <w:drawing>
              <wp:inline distT="0" distB="0" distL="0" distR="0" wp14:anchorId="3EA4522C" wp14:editId="7D30465E">
                <wp:extent cx="6858000" cy="522514"/>
                <wp:effectExtent l="0" t="0" r="0" b="0"/>
                <wp:docPr id="290651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2C8FA" w14:textId="6C2A5394" w:rsidR="006E476D" w:rsidRPr="00AF70A3" w:rsidRDefault="00207E6A"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SAFETY WARNINGS</w:t>
                            </w:r>
                          </w:p>
                        </w:txbxContent>
                      </wps:txbx>
                      <wps:bodyPr rot="0" vert="horz" wrap="square" lIns="0" tIns="0" rIns="0" bIns="0" anchor="t" anchorCtr="0" upright="1">
                        <a:noAutofit/>
                      </wps:bodyPr>
                    </wps:wsp>
                  </a:graphicData>
                </a:graphic>
              </wp:inline>
            </w:drawing>
          </mc:Choice>
          <mc:Fallback>
            <w:pict>
              <v:shape w14:anchorId="3EA4522C" id="_x0000_s1030"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" fillcolor="black" stroked="f">
                <v:path arrowok="t"/>
                <v:textbox inset="0,0,0,0">
                  <w:txbxContent>
                    <w:p w14:paraId="2572C8FA" w14:textId="6C2A5394" w:rsidR="006E476D" w:rsidRPr="00AF70A3" w:rsidRDefault="00207E6A" w:rsidP="006E47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SAFETY WARNINGS</w:t>
                      </w:r>
                    </w:p>
                  </w:txbxContent>
                </v:textbox>
                <w10:anchorlock/>
              </v:shape>
            </w:pict>
          </mc:Fallback>
        </mc:AlternateContent>
      </w:r>
    </w:p>
    <w:p w14:paraId="5F8DF6D7" w14:textId="77777777" w:rsidR="00207E6A" w:rsidRPr="00207E6A" w:rsidRDefault="00207E6A" w:rsidP="00207E6A">
      <w:pPr>
        <w:pStyle w:val="BodyText"/>
        <w:jc w:val="left"/>
        <w:rPr>
          <w:rFonts w:ascii="Times New Roman" w:eastAsia="SimSun" w:hAnsi="Times New Roman"/>
          <w:b/>
          <w:bCs/>
          <w:color w:val="auto"/>
          <w:sz w:val="24"/>
        </w:rPr>
      </w:pPr>
      <w:r w:rsidRPr="00207E6A">
        <w:rPr>
          <w:rFonts w:ascii="Times New Roman" w:eastAsia="SimSun" w:hAnsi="Times New Roman"/>
          <w:b/>
          <w:bCs/>
          <w:color w:val="auto"/>
          <w:sz w:val="24"/>
        </w:rPr>
        <w:t>Read all safety instructions before installing or using this sauna. Failure to follow these instructions may result in injury, electrical shock, fire, or damage to the product.</w:t>
      </w:r>
    </w:p>
    <w:p w14:paraId="64437B7B" w14:textId="77777777" w:rsidR="00207E6A" w:rsidRPr="00207E6A" w:rsidRDefault="00207E6A" w:rsidP="00207E6A">
      <w:pPr>
        <w:pStyle w:val="BodyText"/>
        <w:jc w:val="left"/>
        <w:rPr>
          <w:rFonts w:ascii="Times New Roman" w:eastAsia="SimSun" w:hAnsi="Times New Roman"/>
          <w:color w:val="auto"/>
          <w:sz w:val="24"/>
        </w:rPr>
      </w:pPr>
    </w:p>
    <w:p w14:paraId="0BE514AC" w14:textId="77777777" w:rsidR="00207E6A" w:rsidRPr="00207E6A" w:rsidRDefault="00207E6A" w:rsidP="00207E6A">
      <w:pPr>
        <w:pStyle w:val="BodyText"/>
        <w:jc w:val="left"/>
        <w:rPr>
          <w:rFonts w:ascii="Times New Roman" w:eastAsia="SimSun" w:hAnsi="Times New Roman"/>
          <w:b/>
          <w:bCs/>
          <w:color w:val="auto"/>
          <w:sz w:val="24"/>
        </w:rPr>
      </w:pPr>
      <w:r w:rsidRPr="00207E6A">
        <w:rPr>
          <w:rFonts w:ascii="Times New Roman" w:eastAsia="SimSun" w:hAnsi="Times New Roman"/>
          <w:b/>
          <w:bCs/>
          <w:color w:val="auto"/>
          <w:sz w:val="24"/>
        </w:rPr>
        <w:t>If you are unsure whether sauna use is appropriate for you, consult a qualified healthcare professional before use. If you feel light-headed, dizzy, nauseated, or uncomfortable at any time during a session, exit the sauna immediately.</w:t>
      </w:r>
    </w:p>
    <w:p w14:paraId="6E56CF0B" w14:textId="77777777" w:rsidR="00207E6A" w:rsidRPr="00207E6A" w:rsidRDefault="00207E6A" w:rsidP="00207E6A">
      <w:pPr>
        <w:pStyle w:val="BodyText"/>
        <w:jc w:val="left"/>
        <w:rPr>
          <w:rFonts w:ascii="Times New Roman" w:eastAsia="SimSun" w:hAnsi="Times New Roman"/>
          <w:color w:val="auto"/>
          <w:sz w:val="24"/>
        </w:rPr>
      </w:pPr>
    </w:p>
    <w:p w14:paraId="416EA018" w14:textId="33AF006A"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This sauna has been manufactured in accordance with applicable safety standards. However, improper installation or use may result in hazards. Always follow the instructions and warnings provided in this manual.</w:t>
      </w:r>
    </w:p>
    <w:p w14:paraId="4C932EAA" w14:textId="6322D6AD"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When installing and using this electrical equipment, basic safety precautions must always be followed.</w:t>
      </w:r>
    </w:p>
    <w:p w14:paraId="43EC987C" w14:textId="440428DA"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Before turning on the sauna, ensure that no objects are placed on or against the heating elements.</w:t>
      </w:r>
    </w:p>
    <w:p w14:paraId="66A2AF0D" w14:textId="34D87E62"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Burn Hazard:</w:t>
      </w:r>
    </w:p>
    <w:p w14:paraId="0A22760B" w14:textId="77777777"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The infrared heating panels become hot during operation.</w:t>
      </w:r>
    </w:p>
    <w:p w14:paraId="6717422F" w14:textId="77777777"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 Do not touch the heating elements while the sauna is operating.</w:t>
      </w:r>
    </w:p>
    <w:p w14:paraId="449F963E" w14:textId="50564B25"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 Allow the sauna to cool completely before cleaning or servicing.</w:t>
      </w:r>
    </w:p>
    <w:p w14:paraId="5912AC40" w14:textId="2FA62FDB"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This sauna is not intended for use by children under 8 years of age.</w:t>
      </w:r>
    </w:p>
    <w:p w14:paraId="570F1595" w14:textId="51C75F19"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Children 8 years of age and older, and individuals with limited physical, sensory, or mental capabilities, or</w:t>
      </w:r>
      <w:r>
        <w:rPr>
          <w:rFonts w:ascii="Times New Roman" w:eastAsia="SimSun" w:hAnsi="Times New Roman"/>
          <w:color w:val="auto"/>
          <w:sz w:val="24"/>
        </w:rPr>
        <w:t xml:space="preserve"> </w:t>
      </w:r>
      <w:r w:rsidRPr="00207E6A">
        <w:rPr>
          <w:rFonts w:ascii="Times New Roman" w:eastAsia="SimSun" w:hAnsi="Times New Roman"/>
          <w:color w:val="auto"/>
          <w:sz w:val="24"/>
        </w:rPr>
        <w:t>lack of experience or knowledge, may use the sauna only under continuous supervision and after receiving proper instruction on safe use.</w:t>
      </w:r>
    </w:p>
    <w:p w14:paraId="594A62E4" w14:textId="2EB05A8E"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Children must not play in or around the sauna.</w:t>
      </w:r>
    </w:p>
    <w:p w14:paraId="1D3CEDA3" w14:textId="13C909B7"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Children under 14 years of age may clean the sauna only when supervised.</w:t>
      </w:r>
    </w:p>
    <w:p w14:paraId="4575387E" w14:textId="576C1311"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Do not use the sauna immediately after strenuous exercise. Allow at least 30 minutes for the body to cool down before entering.</w:t>
      </w:r>
    </w:p>
    <w:p w14:paraId="061EE79A" w14:textId="029DD242"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Overheating Risk:</w:t>
      </w:r>
    </w:p>
    <w:p w14:paraId="6AA7A0D0" w14:textId="541C7212" w:rsidR="00207E6A" w:rsidRPr="00207E6A" w:rsidRDefault="00207E6A" w:rsidP="00207E6A">
      <w:pPr>
        <w:pStyle w:val="BodyText"/>
        <w:ind w:left="418"/>
        <w:jc w:val="left"/>
        <w:rPr>
          <w:rFonts w:ascii="Times New Roman" w:eastAsia="SimSun" w:hAnsi="Times New Roman"/>
          <w:color w:val="auto"/>
          <w:sz w:val="24"/>
        </w:rPr>
      </w:pPr>
      <w:r w:rsidRPr="00207E6A">
        <w:rPr>
          <w:rFonts w:ascii="Times New Roman" w:eastAsia="SimSun" w:hAnsi="Times New Roman"/>
          <w:color w:val="auto"/>
          <w:sz w:val="24"/>
        </w:rPr>
        <w:t>Prolonged exposure to high temperatures may cause overheating. Symptoms may include dizziness,</w:t>
      </w:r>
      <w:r>
        <w:rPr>
          <w:rFonts w:ascii="Times New Roman" w:eastAsia="SimSun" w:hAnsi="Times New Roman"/>
          <w:color w:val="auto"/>
          <w:sz w:val="24"/>
        </w:rPr>
        <w:t xml:space="preserve"> </w:t>
      </w:r>
      <w:r w:rsidRPr="00207E6A">
        <w:rPr>
          <w:rFonts w:ascii="Times New Roman" w:eastAsia="SimSun" w:hAnsi="Times New Roman"/>
          <w:color w:val="auto"/>
          <w:sz w:val="24"/>
        </w:rPr>
        <w:t>weakness, nausea, drowsiness, or fainting.</w:t>
      </w:r>
    </w:p>
    <w:p w14:paraId="3BD1294C" w14:textId="77777777"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 Always limit session duration based on personal comfort.</w:t>
      </w:r>
    </w:p>
    <w:p w14:paraId="06CE7810" w14:textId="1980FD3C"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 Exit the sauna immediately if any discomfort occurs.</w:t>
      </w:r>
    </w:p>
    <w:p w14:paraId="7D2C07F9" w14:textId="1731B9A3"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Pregnant or possibly pregnant individuals should consult a healthcare professional before using the sauna,</w:t>
      </w:r>
      <w:r>
        <w:rPr>
          <w:rFonts w:ascii="Times New Roman" w:eastAsia="SimSun" w:hAnsi="Times New Roman"/>
          <w:color w:val="auto"/>
          <w:sz w:val="24"/>
        </w:rPr>
        <w:t xml:space="preserve"> </w:t>
      </w:r>
      <w:r w:rsidRPr="00207E6A">
        <w:rPr>
          <w:rFonts w:ascii="Times New Roman" w:eastAsia="SimSun" w:hAnsi="Times New Roman"/>
          <w:color w:val="auto"/>
          <w:sz w:val="24"/>
        </w:rPr>
        <w:t>as elevated temperatures may pose risks during pregnancy.</w:t>
      </w:r>
    </w:p>
    <w:p w14:paraId="0FDA80BA" w14:textId="556EE61B"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Do not use the sauna while under the influence of alcohol, drugs, or medications that may impair alertness </w:t>
      </w:r>
    </w:p>
    <w:p w14:paraId="1D3AD07F" w14:textId="677F0B1F"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or affect heart rate, blood pressure, or circulation.</w:t>
      </w:r>
    </w:p>
    <w:p w14:paraId="3E5227DB" w14:textId="29776E48"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Individuals with medical conditions such as heart disease, high or low blood pressure, circulatory</w:t>
      </w:r>
      <w:r>
        <w:rPr>
          <w:rFonts w:ascii="Times New Roman" w:eastAsia="SimSun" w:hAnsi="Times New Roman"/>
          <w:color w:val="auto"/>
          <w:sz w:val="24"/>
        </w:rPr>
        <w:t xml:space="preserve"> </w:t>
      </w:r>
      <w:r w:rsidRPr="00207E6A">
        <w:rPr>
          <w:rFonts w:ascii="Times New Roman" w:eastAsia="SimSun" w:hAnsi="Times New Roman"/>
          <w:color w:val="auto"/>
          <w:sz w:val="24"/>
        </w:rPr>
        <w:t>conditions, diabetes, or other chronic conditions should consult a healthcare professional before use.</w:t>
      </w:r>
    </w:p>
    <w:p w14:paraId="71158865" w14:textId="7B5DCBCE"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If you intend to use the sauna for any medical or therapeutic purpose, consult a qualified healthcare </w:t>
      </w:r>
    </w:p>
    <w:p w14:paraId="71C548B0" w14:textId="2A288F7D"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professional prior to use. This sauna is not a medical device.</w:t>
      </w:r>
    </w:p>
    <w:p w14:paraId="00C4F4D1" w14:textId="4A7AA136"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Never sleep inside the sauna while it is in operation.</w:t>
      </w:r>
    </w:p>
    <w:p w14:paraId="31638542" w14:textId="0AAA9CDF"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Do not use cleaning agents on the interior surfaces of the sauna unless specifically recommended in this </w:t>
      </w:r>
    </w:p>
    <w:p w14:paraId="0E5B2BBA" w14:textId="49A09AE8"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manual.</w:t>
      </w:r>
    </w:p>
    <w:p w14:paraId="2B1813C2" w14:textId="57C215C8"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lastRenderedPageBreak/>
        <w:t>Do not place, stack, or store objects on top of or inside the sauna.</w:t>
      </w:r>
    </w:p>
    <w:p w14:paraId="750AD6CD" w14:textId="6313A123"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If the power supply cord becomes damaged, it must be replaced only by the manufacturer, an authorized </w:t>
      </w:r>
    </w:p>
    <w:p w14:paraId="7797E6A5" w14:textId="3BDF7481"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service provider, or a similarly qualified technician to avoid risk of injury or hazard.</w:t>
      </w:r>
    </w:p>
    <w:p w14:paraId="329A9179" w14:textId="6E7864B1"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Do not use the sauna during an electrical storm due to the potential risk of electrical shock.</w:t>
      </w:r>
    </w:p>
    <w:p w14:paraId="6ECBA26D" w14:textId="1FD0A4E4"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For added protection during thunderstorms, or when the sauna will be unused for extended </w:t>
      </w:r>
    </w:p>
    <w:p w14:paraId="7E2D8869" w14:textId="0E6B673D"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periods, unplug the power cord from the wall outlet.</w:t>
      </w:r>
    </w:p>
    <w:p w14:paraId="27996AAA" w14:textId="1AE97AEF"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Do not alter or tamper with any electrical connections. Doing so will void the manufacturer’s warranty and </w:t>
      </w:r>
    </w:p>
    <w:p w14:paraId="33D72639" w14:textId="49644AE1"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may create a safety hazard.</w:t>
      </w:r>
    </w:p>
    <w:p w14:paraId="7FDD2304" w14:textId="074EE560"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Always dry your hands before operating electrical controls.</w:t>
      </w:r>
    </w:p>
    <w:p w14:paraId="14555717" w14:textId="77777777" w:rsid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 xml:space="preserve">• Never unplug the power cord or adjust controls with wet hands or while standing barefoot on a wet </w:t>
      </w:r>
    </w:p>
    <w:p w14:paraId="61954E68" w14:textId="439DB5D4" w:rsidR="00207E6A" w:rsidRPr="00207E6A" w:rsidRDefault="00207E6A" w:rsidP="00207E6A">
      <w:pPr>
        <w:pStyle w:val="BodyText"/>
        <w:ind w:left="418"/>
        <w:jc w:val="left"/>
        <w:rPr>
          <w:rFonts w:ascii="Times New Roman" w:eastAsia="SimSun" w:hAnsi="Times New Roman"/>
          <w:color w:val="auto"/>
          <w:sz w:val="24"/>
        </w:rPr>
      </w:pPr>
      <w:r w:rsidRPr="00207E6A">
        <w:rPr>
          <w:rFonts w:ascii="Times New Roman" w:eastAsia="SimSun" w:hAnsi="Times New Roman"/>
          <w:color w:val="auto"/>
          <w:sz w:val="24"/>
        </w:rPr>
        <w:t>surface.</w:t>
      </w:r>
    </w:p>
    <w:p w14:paraId="3E517401" w14:textId="7FA70FED"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Do not attempt repairs without first consulting the manufacturer or authorized service provider. </w:t>
      </w:r>
    </w:p>
    <w:p w14:paraId="4AE812B0" w14:textId="55DC2134"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Unauthorized repairs will void the warranty.</w:t>
      </w:r>
    </w:p>
    <w:p w14:paraId="1232D214" w14:textId="0338ED63"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Route the power supply cord so it is not likely to be walked on, pinched, or damaged by furniture or other </w:t>
      </w:r>
    </w:p>
    <w:p w14:paraId="60A800B6" w14:textId="42B20895" w:rsidR="00207E6A" w:rsidRPr="00207E6A" w:rsidRDefault="00207E6A" w:rsidP="00207E6A">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objects.</w:t>
      </w:r>
    </w:p>
    <w:p w14:paraId="5A521FA6" w14:textId="0DD466A4"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Do not overload wall outlets or extension cords, as this may result in fire or electrical shock.</w:t>
      </w:r>
    </w:p>
    <w:p w14:paraId="3DBD663E" w14:textId="7AA3E9A8"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Always disconnect the sauna from the power source before cleaning or servicing.</w:t>
      </w:r>
    </w:p>
    <w:p w14:paraId="240DC51F" w14:textId="4BAD3571" w:rsidR="00207E6A" w:rsidRP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Do not remove power supply covers. There are no user-serviceable parts inside.</w:t>
      </w:r>
    </w:p>
    <w:p w14:paraId="07FFC433" w14:textId="257657BB" w:rsidR="00207E6A" w:rsidRDefault="00207E6A" w:rsidP="00E43938">
      <w:pPr>
        <w:pStyle w:val="BodyText"/>
        <w:numPr>
          <w:ilvl w:val="0"/>
          <w:numId w:val="18"/>
        </w:numPr>
        <w:jc w:val="left"/>
        <w:rPr>
          <w:rFonts w:ascii="Times New Roman" w:eastAsia="SimSun" w:hAnsi="Times New Roman"/>
          <w:color w:val="auto"/>
          <w:sz w:val="24"/>
        </w:rPr>
      </w:pPr>
      <w:r w:rsidRPr="00207E6A">
        <w:rPr>
          <w:rFonts w:ascii="Times New Roman" w:eastAsia="SimSun" w:hAnsi="Times New Roman"/>
          <w:color w:val="auto"/>
          <w:sz w:val="24"/>
        </w:rPr>
        <w:t xml:space="preserve">If you feel uncomfortable or overheated during a session, lower the temperature, open the door, or exit the </w:t>
      </w:r>
    </w:p>
    <w:p w14:paraId="77DFA24D" w14:textId="77777777" w:rsidR="00E43938" w:rsidRDefault="00207E6A" w:rsidP="00E43938">
      <w:pPr>
        <w:pStyle w:val="BodyText"/>
        <w:ind w:firstLine="418"/>
        <w:jc w:val="left"/>
        <w:rPr>
          <w:rFonts w:ascii="Times New Roman" w:eastAsia="SimSun" w:hAnsi="Times New Roman"/>
          <w:color w:val="auto"/>
          <w:sz w:val="24"/>
        </w:rPr>
      </w:pPr>
      <w:r w:rsidRPr="00207E6A">
        <w:rPr>
          <w:rFonts w:ascii="Times New Roman" w:eastAsia="SimSun" w:hAnsi="Times New Roman"/>
          <w:color w:val="auto"/>
          <w:sz w:val="24"/>
        </w:rPr>
        <w:t>sauna immediately.</w:t>
      </w:r>
    </w:p>
    <w:p w14:paraId="6A34CA09" w14:textId="77777777" w:rsidR="00E43938" w:rsidRDefault="00E43938" w:rsidP="00E43938">
      <w:pPr>
        <w:pStyle w:val="BodyText"/>
        <w:numPr>
          <w:ilvl w:val="0"/>
          <w:numId w:val="18"/>
        </w:numPr>
        <w:jc w:val="left"/>
        <w:rPr>
          <w:rFonts w:ascii="Times New Roman" w:eastAsia="SimSun" w:hAnsi="Times New Roman"/>
          <w:color w:val="auto"/>
          <w:sz w:val="24"/>
        </w:rPr>
      </w:pPr>
      <w:r w:rsidRPr="00E43938">
        <w:rPr>
          <w:rFonts w:ascii="Times New Roman" w:eastAsia="SimSun" w:hAnsi="Times New Roman"/>
          <w:color w:val="auto"/>
          <w:sz w:val="24"/>
        </w:rPr>
        <w:t>To avoid fire, do not dry clothes or leave any towels in the sauna.</w:t>
      </w:r>
    </w:p>
    <w:p w14:paraId="20B2FAA9" w14:textId="77777777" w:rsidR="00E43938" w:rsidRDefault="00E43938" w:rsidP="00E43938">
      <w:pPr>
        <w:pStyle w:val="BodyText"/>
        <w:numPr>
          <w:ilvl w:val="0"/>
          <w:numId w:val="18"/>
        </w:numPr>
        <w:jc w:val="left"/>
        <w:rPr>
          <w:rFonts w:ascii="Times New Roman" w:eastAsia="SimSun" w:hAnsi="Times New Roman"/>
          <w:color w:val="auto"/>
          <w:sz w:val="24"/>
        </w:rPr>
      </w:pPr>
      <w:r w:rsidRPr="00E43938">
        <w:rPr>
          <w:rFonts w:ascii="Times New Roman" w:eastAsia="SimSun" w:hAnsi="Times New Roman"/>
          <w:color w:val="auto"/>
          <w:sz w:val="24"/>
        </w:rPr>
        <w:t>To prevent burns or electric shocks, do not touch or use metal tools on the net cover of the Ultra Low Carbon heater elements.</w:t>
      </w:r>
    </w:p>
    <w:p w14:paraId="39E3BC32" w14:textId="77777777" w:rsidR="00E43938" w:rsidRDefault="00E43938" w:rsidP="00E43938">
      <w:pPr>
        <w:pStyle w:val="BodyText"/>
        <w:numPr>
          <w:ilvl w:val="0"/>
          <w:numId w:val="18"/>
        </w:numPr>
        <w:jc w:val="left"/>
        <w:rPr>
          <w:rFonts w:ascii="Times New Roman" w:eastAsia="SimSun" w:hAnsi="Times New Roman"/>
          <w:color w:val="auto"/>
          <w:sz w:val="24"/>
        </w:rPr>
      </w:pPr>
      <w:r w:rsidRPr="00E43938">
        <w:rPr>
          <w:rFonts w:ascii="Times New Roman" w:eastAsia="SimSun" w:hAnsi="Times New Roman"/>
          <w:color w:val="auto"/>
          <w:sz w:val="24"/>
        </w:rPr>
        <w:t>While in the sauna, do not touch the light bulb. If the bulb needs to be changed, switch it off and wait until the sauna is shut off and the bulb is cool</w:t>
      </w:r>
    </w:p>
    <w:p w14:paraId="7E77DC31" w14:textId="77777777" w:rsidR="00E43938" w:rsidRDefault="00E43938" w:rsidP="00E43938">
      <w:pPr>
        <w:pStyle w:val="BodyText"/>
        <w:numPr>
          <w:ilvl w:val="0"/>
          <w:numId w:val="18"/>
        </w:numPr>
        <w:jc w:val="left"/>
        <w:rPr>
          <w:rFonts w:ascii="Times New Roman" w:eastAsia="SimSun" w:hAnsi="Times New Roman"/>
          <w:color w:val="auto"/>
          <w:sz w:val="24"/>
        </w:rPr>
      </w:pPr>
      <w:r w:rsidRPr="00E43938">
        <w:rPr>
          <w:rFonts w:ascii="Times New Roman" w:eastAsia="SimSun" w:hAnsi="Times New Roman"/>
          <w:color w:val="auto"/>
          <w:sz w:val="24"/>
        </w:rPr>
        <w:t>Do not spray water on the Ultra Low Carbon Heater.  This activity may result in electric shock or damage to the heater elements</w:t>
      </w:r>
    </w:p>
    <w:p w14:paraId="6EAA4C75" w14:textId="5E7D0D66" w:rsidR="00E43938" w:rsidRPr="00E43938" w:rsidRDefault="00E43938" w:rsidP="00E43938">
      <w:pPr>
        <w:pStyle w:val="BodyText"/>
        <w:numPr>
          <w:ilvl w:val="0"/>
          <w:numId w:val="18"/>
        </w:numPr>
        <w:jc w:val="left"/>
        <w:rPr>
          <w:rFonts w:ascii="Times New Roman" w:eastAsia="SimSun" w:hAnsi="Times New Roman"/>
          <w:color w:val="auto"/>
          <w:sz w:val="24"/>
        </w:rPr>
      </w:pPr>
      <w:r w:rsidRPr="00E43938">
        <w:rPr>
          <w:rFonts w:ascii="Times New Roman" w:eastAsia="SimSun" w:hAnsi="Times New Roman"/>
          <w:color w:val="auto"/>
          <w:sz w:val="24"/>
        </w:rPr>
        <w:t xml:space="preserve">Do not use the infrared low EMF carbon sauna if you have any of the following conditions: </w:t>
      </w:r>
    </w:p>
    <w:p w14:paraId="16440A56" w14:textId="7E5A3095" w:rsidR="00E43938" w:rsidRPr="00E43938" w:rsidRDefault="00E43938" w:rsidP="00E43938">
      <w:pPr>
        <w:pStyle w:val="BodyText"/>
        <w:numPr>
          <w:ilvl w:val="0"/>
          <w:numId w:val="30"/>
        </w:numPr>
        <w:jc w:val="left"/>
        <w:rPr>
          <w:rFonts w:ascii="Times New Roman" w:eastAsia="SimSun" w:hAnsi="Times New Roman"/>
          <w:color w:val="auto"/>
          <w:sz w:val="24"/>
        </w:rPr>
      </w:pPr>
      <w:r w:rsidRPr="00E43938">
        <w:rPr>
          <w:rFonts w:ascii="Times New Roman" w:eastAsia="SimSun" w:hAnsi="Times New Roman"/>
          <w:color w:val="auto"/>
          <w:sz w:val="24"/>
        </w:rPr>
        <w:t>Open wounds</w:t>
      </w:r>
    </w:p>
    <w:p w14:paraId="4B4D3306" w14:textId="6153FEC3" w:rsidR="00E43938" w:rsidRPr="00E43938" w:rsidRDefault="00E43938" w:rsidP="00E43938">
      <w:pPr>
        <w:pStyle w:val="BodyText"/>
        <w:numPr>
          <w:ilvl w:val="0"/>
          <w:numId w:val="30"/>
        </w:numPr>
        <w:jc w:val="left"/>
        <w:rPr>
          <w:rFonts w:ascii="Times New Roman" w:eastAsia="SimSun" w:hAnsi="Times New Roman"/>
          <w:color w:val="auto"/>
          <w:sz w:val="24"/>
        </w:rPr>
      </w:pPr>
      <w:r w:rsidRPr="00E43938">
        <w:rPr>
          <w:rFonts w:ascii="Times New Roman" w:eastAsia="SimSun" w:hAnsi="Times New Roman"/>
          <w:color w:val="auto"/>
          <w:sz w:val="24"/>
        </w:rPr>
        <w:t>Eye diseases</w:t>
      </w:r>
    </w:p>
    <w:p w14:paraId="6BAB4658" w14:textId="6E616FE7" w:rsidR="00E43938" w:rsidRPr="00E43938" w:rsidRDefault="00E43938" w:rsidP="00E43938">
      <w:pPr>
        <w:pStyle w:val="BodyText"/>
        <w:numPr>
          <w:ilvl w:val="0"/>
          <w:numId w:val="30"/>
        </w:numPr>
        <w:jc w:val="left"/>
        <w:rPr>
          <w:rFonts w:ascii="Times New Roman" w:eastAsia="SimSun" w:hAnsi="Times New Roman"/>
          <w:color w:val="auto"/>
          <w:sz w:val="24"/>
        </w:rPr>
      </w:pPr>
      <w:r w:rsidRPr="00E43938">
        <w:rPr>
          <w:rFonts w:ascii="Times New Roman" w:eastAsia="SimSun" w:hAnsi="Times New Roman"/>
          <w:color w:val="auto"/>
          <w:sz w:val="24"/>
        </w:rPr>
        <w:t>Sever sunburns</w:t>
      </w:r>
    </w:p>
    <w:p w14:paraId="24B67DA7" w14:textId="2B0EF4CB" w:rsidR="00E43938" w:rsidRPr="00E43938" w:rsidRDefault="00E43938" w:rsidP="00E43938">
      <w:pPr>
        <w:pStyle w:val="BodyText"/>
        <w:numPr>
          <w:ilvl w:val="0"/>
          <w:numId w:val="30"/>
        </w:numPr>
        <w:jc w:val="left"/>
        <w:rPr>
          <w:rFonts w:ascii="Times New Roman" w:eastAsia="SimSun" w:hAnsi="Times New Roman"/>
          <w:color w:val="auto"/>
          <w:sz w:val="24"/>
        </w:rPr>
      </w:pPr>
      <w:r w:rsidRPr="00E43938">
        <w:rPr>
          <w:rFonts w:ascii="Times New Roman" w:eastAsia="SimSun" w:hAnsi="Times New Roman"/>
          <w:color w:val="auto"/>
          <w:sz w:val="24"/>
        </w:rPr>
        <w:t>Elderly &amp; weak people, especially those suffering from a disease, pregnant women and infants are prohibited. Children over the age of 6 years may use the sauna under the supervision of adults.</w:t>
      </w:r>
    </w:p>
    <w:p w14:paraId="07FF47DD" w14:textId="77D1DD98" w:rsidR="00E43938" w:rsidRPr="00E43938" w:rsidRDefault="00E43938" w:rsidP="00E43938">
      <w:pPr>
        <w:pStyle w:val="BodyText"/>
        <w:numPr>
          <w:ilvl w:val="0"/>
          <w:numId w:val="30"/>
        </w:numPr>
        <w:jc w:val="left"/>
        <w:rPr>
          <w:rFonts w:ascii="Times New Roman" w:eastAsia="SimSun" w:hAnsi="Times New Roman"/>
          <w:color w:val="auto"/>
          <w:sz w:val="24"/>
        </w:rPr>
      </w:pPr>
      <w:r w:rsidRPr="00E43938">
        <w:rPr>
          <w:rFonts w:ascii="Times New Roman" w:eastAsia="SimSun" w:hAnsi="Times New Roman"/>
          <w:color w:val="auto"/>
          <w:sz w:val="24"/>
        </w:rPr>
        <w:t>If suffering from a disease directly related to temperature, seek the advice of a doctor before using.</w:t>
      </w:r>
    </w:p>
    <w:p w14:paraId="677494BE" w14:textId="492F05DB" w:rsidR="00E43938" w:rsidRPr="00E43938" w:rsidRDefault="00E43938" w:rsidP="00E43938">
      <w:pPr>
        <w:pStyle w:val="BodyText"/>
        <w:numPr>
          <w:ilvl w:val="0"/>
          <w:numId w:val="30"/>
        </w:numPr>
        <w:jc w:val="left"/>
        <w:rPr>
          <w:rFonts w:ascii="Times New Roman" w:eastAsia="SimSun" w:hAnsi="Times New Roman"/>
          <w:color w:val="auto"/>
          <w:sz w:val="24"/>
        </w:rPr>
      </w:pPr>
      <w:r w:rsidRPr="00E43938">
        <w:rPr>
          <w:rFonts w:ascii="Times New Roman" w:eastAsia="SimSun" w:hAnsi="Times New Roman"/>
          <w:color w:val="auto"/>
          <w:sz w:val="24"/>
        </w:rPr>
        <w:t>Do not place pets in the sauna.</w:t>
      </w:r>
    </w:p>
    <w:p w14:paraId="400FD811" w14:textId="2C008325" w:rsidR="00E43938" w:rsidRDefault="00E43938" w:rsidP="00E43938">
      <w:pPr>
        <w:pStyle w:val="BodyText"/>
        <w:numPr>
          <w:ilvl w:val="0"/>
          <w:numId w:val="30"/>
        </w:numPr>
        <w:jc w:val="left"/>
        <w:rPr>
          <w:rFonts w:ascii="Times New Roman" w:eastAsia="SimSun" w:hAnsi="Times New Roman"/>
          <w:color w:val="auto"/>
          <w:sz w:val="24"/>
        </w:rPr>
      </w:pPr>
      <w:r w:rsidRPr="00E43938">
        <w:rPr>
          <w:rFonts w:ascii="Times New Roman" w:eastAsia="SimSun" w:hAnsi="Times New Roman"/>
          <w:color w:val="auto"/>
          <w:sz w:val="24"/>
        </w:rPr>
        <w:t>Do not use the sauna if you are under the effects of alcohol.</w:t>
      </w:r>
    </w:p>
    <w:p w14:paraId="3FE8AB38" w14:textId="77777777" w:rsidR="00207E6A" w:rsidRDefault="00207E6A">
      <w:pPr>
        <w:pStyle w:val="BodyText"/>
        <w:jc w:val="left"/>
        <w:rPr>
          <w:rFonts w:ascii="Times New Roman" w:eastAsia="SimSun" w:hAnsi="Times New Roman"/>
          <w:color w:val="auto"/>
          <w:sz w:val="24"/>
        </w:rPr>
      </w:pPr>
    </w:p>
    <w:p w14:paraId="47BA3AC2" w14:textId="77777777" w:rsidR="00E43938" w:rsidRDefault="00E43938">
      <w:pPr>
        <w:pStyle w:val="BodyText"/>
        <w:jc w:val="left"/>
        <w:rPr>
          <w:rFonts w:ascii="Times New Roman" w:eastAsia="SimSun" w:hAnsi="Times New Roman"/>
          <w:color w:val="auto"/>
          <w:sz w:val="24"/>
        </w:rPr>
      </w:pPr>
    </w:p>
    <w:p w14:paraId="44AD6EE2" w14:textId="77777777" w:rsidR="00E43938" w:rsidRDefault="00E43938">
      <w:pPr>
        <w:pStyle w:val="BodyText"/>
        <w:jc w:val="left"/>
        <w:rPr>
          <w:rFonts w:ascii="Times New Roman" w:eastAsia="SimSun" w:hAnsi="Times New Roman"/>
          <w:color w:val="auto"/>
          <w:sz w:val="24"/>
        </w:rPr>
      </w:pPr>
    </w:p>
    <w:p w14:paraId="75248C28" w14:textId="77777777" w:rsidR="00E43938" w:rsidRDefault="00E43938">
      <w:pPr>
        <w:pStyle w:val="BodyText"/>
        <w:jc w:val="left"/>
        <w:rPr>
          <w:rFonts w:ascii="Times New Roman" w:eastAsia="SimSun" w:hAnsi="Times New Roman"/>
          <w:color w:val="auto"/>
          <w:sz w:val="24"/>
        </w:rPr>
      </w:pPr>
    </w:p>
    <w:p w14:paraId="29F6E54F" w14:textId="77777777" w:rsidR="00E43938" w:rsidRDefault="00E43938">
      <w:pPr>
        <w:pStyle w:val="BodyText"/>
        <w:jc w:val="left"/>
        <w:rPr>
          <w:rFonts w:ascii="Times New Roman" w:eastAsia="SimSun" w:hAnsi="Times New Roman"/>
          <w:color w:val="auto"/>
          <w:sz w:val="24"/>
        </w:rPr>
      </w:pPr>
    </w:p>
    <w:p w14:paraId="591CB4CC" w14:textId="5F9CD694" w:rsidR="00207E6A" w:rsidRPr="006E476D" w:rsidRDefault="00207E6A">
      <w:pPr>
        <w:pStyle w:val="BodyText"/>
        <w:jc w:val="left"/>
        <w:rPr>
          <w:rFonts w:ascii="Times New Roman" w:eastAsia="SimSun" w:hAnsi="Times New Roman"/>
          <w:color w:val="auto"/>
          <w:sz w:val="24"/>
        </w:rPr>
      </w:pPr>
      <w:r>
        <w:rPr>
          <w:noProof/>
          <w:position w:val="-10"/>
        </w:rPr>
        <w:lastRenderedPageBreak/>
        <mc:AlternateContent>
          <mc:Choice Requires="wps">
            <w:drawing>
              <wp:inline distT="0" distB="0" distL="0" distR="0" wp14:anchorId="1EE0D21F" wp14:editId="31E9A762">
                <wp:extent cx="6858000" cy="522514"/>
                <wp:effectExtent l="0" t="0" r="0" b="0"/>
                <wp:docPr id="910818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CB87" w14:textId="77777777" w:rsidR="00207E6A" w:rsidRPr="00AF70A3" w:rsidRDefault="00207E6A" w:rsidP="00207E6A">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ASSEMBLY INSTRUCTIONS</w:t>
                            </w:r>
                          </w:p>
                        </w:txbxContent>
                      </wps:txbx>
                      <wps:bodyPr rot="0" vert="horz" wrap="square" lIns="0" tIns="0" rIns="0" bIns="0" anchor="t" anchorCtr="0" upright="1">
                        <a:noAutofit/>
                      </wps:bodyPr>
                    </wps:wsp>
                  </a:graphicData>
                </a:graphic>
              </wp:inline>
            </w:drawing>
          </mc:Choice>
          <mc:Fallback>
            <w:pict>
              <v:shape w14:anchorId="1EE0D21F" id="_x0000_s1031"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" fillcolor="black" stroked="f">
                <v:path arrowok="t"/>
                <v:textbox inset="0,0,0,0">
                  <w:txbxContent>
                    <w:p w14:paraId="3D50CB87" w14:textId="77777777" w:rsidR="00207E6A" w:rsidRPr="00AF70A3" w:rsidRDefault="00207E6A" w:rsidP="00207E6A">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ASSEMBLY INSTRUCTIONS</w:t>
                      </w:r>
                    </w:p>
                  </w:txbxContent>
                </v:textbox>
                <w10:anchorlock/>
              </v:shape>
            </w:pict>
          </mc:Fallback>
        </mc:AlternateContent>
      </w:r>
    </w:p>
    <w:p w14:paraId="2F8733E8" w14:textId="77777777" w:rsidR="004E2311" w:rsidRDefault="00FE50B7">
      <w:pPr>
        <w:pStyle w:val="BodyText"/>
        <w:ind w:left="320"/>
        <w:jc w:val="left"/>
        <w:rPr>
          <w:rFonts w:ascii="Times New Roman" w:hAnsi="Times New Roman"/>
          <w:sz w:val="24"/>
        </w:rPr>
      </w:pPr>
      <w:r>
        <w:rPr>
          <w:rFonts w:ascii="Times New Roman" w:hAnsi="Times New Roman" w:hint="eastAsia"/>
          <w:noProof/>
          <w:sz w:val="24"/>
        </w:rPr>
        <w:drawing>
          <wp:inline distT="0" distB="0" distL="0" distR="0" wp14:anchorId="4BB7069F" wp14:editId="4785F11B">
            <wp:extent cx="5943600" cy="5162550"/>
            <wp:effectExtent l="0" t="0" r="0" b="0"/>
            <wp:docPr id="2" name="图片 152" descr="d9b6f3a1-6fce-4d30-8ef4-d3ca324700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2" descr="d9b6f3a1-6fce-4d30-8ef4-d3ca324700e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62550"/>
                    </a:xfrm>
                    <a:prstGeom prst="rect">
                      <a:avLst/>
                    </a:prstGeom>
                    <a:noFill/>
                    <a:ln>
                      <a:noFill/>
                    </a:ln>
                    <a:effectLst/>
                  </pic:spPr>
                </pic:pic>
              </a:graphicData>
            </a:graphic>
          </wp:inline>
        </w:drawing>
      </w:r>
    </w:p>
    <w:p w14:paraId="70DF08DF" w14:textId="77777777" w:rsidR="004E2311" w:rsidRDefault="001419A0">
      <w:pPr>
        <w:pStyle w:val="BodyText"/>
        <w:ind w:left="320"/>
        <w:jc w:val="center"/>
        <w:rPr>
          <w:rFonts w:ascii="Times New Roman" w:hAnsi="Times New Roman"/>
          <w:sz w:val="24"/>
        </w:rPr>
      </w:pPr>
      <w:r>
        <w:rPr>
          <w:rFonts w:ascii="Times New Roman" w:hAnsi="Times New Roman" w:hint="eastAsia"/>
          <w:sz w:val="24"/>
        </w:rPr>
        <w:t>FIG-1</w:t>
      </w:r>
    </w:p>
    <w:p w14:paraId="376438B1" w14:textId="77777777" w:rsidR="004E2311" w:rsidRDefault="004E2311">
      <w:pPr>
        <w:rPr>
          <w:rFonts w:ascii="Times New Roman" w:hAnsi="Times New Roman"/>
          <w:sz w:val="24"/>
        </w:rPr>
      </w:pPr>
    </w:p>
    <w:tbl>
      <w:tblPr>
        <w:tblStyle w:val="TableNormal1"/>
        <w:tblW w:w="9360" w:type="dxa"/>
        <w:tblInd w:w="2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70"/>
        <w:gridCol w:w="3420"/>
        <w:gridCol w:w="3600"/>
        <w:gridCol w:w="1170"/>
      </w:tblGrid>
      <w:tr w:rsidR="00DC778E" w14:paraId="7794B8A6" w14:textId="77777777" w:rsidTr="00DC778E">
        <w:trPr>
          <w:trHeight w:val="322"/>
        </w:trPr>
        <w:tc>
          <w:tcPr>
            <w:tcW w:w="1170" w:type="dxa"/>
          </w:tcPr>
          <w:p w14:paraId="63341707" w14:textId="77777777" w:rsidR="00DC778E" w:rsidRDefault="00DC778E" w:rsidP="00DC778E">
            <w:pPr>
              <w:pStyle w:val="TableText"/>
              <w:spacing w:before="81" w:line="205" w:lineRule="auto"/>
              <w:ind w:left="165"/>
              <w:jc w:val="center"/>
            </w:pPr>
            <w:r>
              <w:rPr>
                <w:b/>
                <w:bCs/>
                <w:spacing w:val="2"/>
              </w:rPr>
              <w:t>S/N</w:t>
            </w:r>
          </w:p>
        </w:tc>
        <w:tc>
          <w:tcPr>
            <w:tcW w:w="3420" w:type="dxa"/>
          </w:tcPr>
          <w:p w14:paraId="60645563" w14:textId="77777777" w:rsidR="00DC778E" w:rsidRDefault="00DC778E" w:rsidP="00DC778E">
            <w:pPr>
              <w:pStyle w:val="TableText"/>
              <w:spacing w:before="80" w:line="205" w:lineRule="auto"/>
              <w:ind w:left="166"/>
              <w:jc w:val="center"/>
            </w:pPr>
            <w:r>
              <w:rPr>
                <w:b/>
                <w:bCs/>
              </w:rPr>
              <w:t>PART</w:t>
            </w:r>
            <w:r>
              <w:rPr>
                <w:b/>
                <w:bCs/>
                <w:spacing w:val="22"/>
              </w:rPr>
              <w:t xml:space="preserve"> </w:t>
            </w:r>
            <w:r>
              <w:rPr>
                <w:b/>
                <w:bCs/>
              </w:rPr>
              <w:t>NO</w:t>
            </w:r>
            <w:r>
              <w:rPr>
                <w:b/>
                <w:bCs/>
                <w:spacing w:val="10"/>
              </w:rPr>
              <w:t>.</w:t>
            </w:r>
          </w:p>
        </w:tc>
        <w:tc>
          <w:tcPr>
            <w:tcW w:w="3600" w:type="dxa"/>
          </w:tcPr>
          <w:p w14:paraId="042C9BBF" w14:textId="6EBD7C33" w:rsidR="00DC778E" w:rsidRDefault="00DC778E" w:rsidP="00DC778E">
            <w:pPr>
              <w:pStyle w:val="TableText"/>
              <w:spacing w:before="81" w:line="205" w:lineRule="auto"/>
            </w:pPr>
            <w:r>
              <w:rPr>
                <w:b/>
                <w:bCs/>
                <w:spacing w:val="3"/>
              </w:rPr>
              <w:t xml:space="preserve"> PART</w:t>
            </w:r>
            <w:r>
              <w:rPr>
                <w:b/>
                <w:bCs/>
                <w:spacing w:val="35"/>
                <w:w w:val="101"/>
              </w:rPr>
              <w:t xml:space="preserve"> </w:t>
            </w:r>
            <w:r>
              <w:rPr>
                <w:b/>
                <w:bCs/>
                <w:spacing w:val="3"/>
              </w:rPr>
              <w:t>DESCRIPTION</w:t>
            </w:r>
          </w:p>
        </w:tc>
        <w:tc>
          <w:tcPr>
            <w:tcW w:w="1170" w:type="dxa"/>
          </w:tcPr>
          <w:p w14:paraId="3E5FADA0" w14:textId="33386009" w:rsidR="00DC778E" w:rsidRDefault="00DC778E" w:rsidP="00765B92">
            <w:pPr>
              <w:pStyle w:val="TableText"/>
              <w:spacing w:before="80" w:line="206" w:lineRule="auto"/>
              <w:ind w:left="189"/>
            </w:pPr>
            <w:r>
              <w:rPr>
                <w:b/>
                <w:bCs/>
              </w:rPr>
              <w:t>QTY</w:t>
            </w:r>
          </w:p>
        </w:tc>
      </w:tr>
      <w:tr w:rsidR="00DC778E" w14:paraId="56DB9455" w14:textId="77777777" w:rsidTr="00DC778E">
        <w:trPr>
          <w:trHeight w:val="317"/>
        </w:trPr>
        <w:tc>
          <w:tcPr>
            <w:tcW w:w="1170" w:type="dxa"/>
          </w:tcPr>
          <w:p w14:paraId="1F7CBD3B" w14:textId="25F3798D" w:rsidR="00DC778E" w:rsidRDefault="00DC778E" w:rsidP="00DC778E">
            <w:pPr>
              <w:pStyle w:val="TableText"/>
              <w:spacing w:before="79" w:line="203" w:lineRule="auto"/>
              <w:jc w:val="center"/>
            </w:pPr>
            <w:r>
              <w:t>1</w:t>
            </w:r>
          </w:p>
        </w:tc>
        <w:tc>
          <w:tcPr>
            <w:tcW w:w="3420" w:type="dxa"/>
          </w:tcPr>
          <w:p w14:paraId="0F743CC1" w14:textId="58CB96CE" w:rsidR="00DC778E" w:rsidRDefault="00DC778E" w:rsidP="00DC778E">
            <w:pPr>
              <w:pStyle w:val="TableText"/>
              <w:spacing w:before="14" w:line="285" w:lineRule="exact"/>
              <w:jc w:val="center"/>
            </w:pPr>
            <w:r>
              <w:rPr>
                <w:position w:val="1"/>
              </w:rPr>
              <w:t>KDZP01</w:t>
            </w:r>
          </w:p>
        </w:tc>
        <w:tc>
          <w:tcPr>
            <w:tcW w:w="3600" w:type="dxa"/>
          </w:tcPr>
          <w:p w14:paraId="794B740E" w14:textId="1BF5969B" w:rsidR="00DC778E" w:rsidRDefault="00DC778E" w:rsidP="00DC778E">
            <w:pPr>
              <w:pStyle w:val="TableText"/>
              <w:spacing w:before="80" w:line="204" w:lineRule="auto"/>
              <w:jc w:val="both"/>
            </w:pPr>
            <w:r>
              <w:rPr>
                <w:spacing w:val="1"/>
              </w:rPr>
              <w:t xml:space="preserve"> Right Side Panel</w:t>
            </w:r>
          </w:p>
        </w:tc>
        <w:tc>
          <w:tcPr>
            <w:tcW w:w="1170" w:type="dxa"/>
          </w:tcPr>
          <w:p w14:paraId="5EB022E9" w14:textId="77777777" w:rsidR="00DC778E" w:rsidRDefault="00DC778E" w:rsidP="00765B92">
            <w:pPr>
              <w:pStyle w:val="TableText"/>
              <w:spacing w:before="79" w:line="203" w:lineRule="auto"/>
              <w:ind w:left="431"/>
            </w:pPr>
            <w:r>
              <w:t>1</w:t>
            </w:r>
          </w:p>
        </w:tc>
      </w:tr>
      <w:tr w:rsidR="00DC778E" w14:paraId="2CEBDDF1" w14:textId="77777777" w:rsidTr="00DC778E">
        <w:trPr>
          <w:trHeight w:val="317"/>
        </w:trPr>
        <w:tc>
          <w:tcPr>
            <w:tcW w:w="1170" w:type="dxa"/>
          </w:tcPr>
          <w:p w14:paraId="40D66090" w14:textId="48D17147" w:rsidR="00DC778E" w:rsidRDefault="00DC778E" w:rsidP="00DC778E">
            <w:pPr>
              <w:pStyle w:val="TableText"/>
              <w:spacing w:before="81" w:line="203" w:lineRule="auto"/>
              <w:jc w:val="center"/>
            </w:pPr>
            <w:r>
              <w:t>2</w:t>
            </w:r>
          </w:p>
        </w:tc>
        <w:tc>
          <w:tcPr>
            <w:tcW w:w="3420" w:type="dxa"/>
          </w:tcPr>
          <w:p w14:paraId="7B434C6D" w14:textId="6153422B" w:rsidR="00DC778E" w:rsidRDefault="00DC778E" w:rsidP="00DC778E">
            <w:pPr>
              <w:pStyle w:val="TableText"/>
              <w:spacing w:before="16" w:line="285" w:lineRule="exact"/>
              <w:jc w:val="center"/>
            </w:pPr>
            <w:r w:rsidRPr="00A519A3">
              <w:rPr>
                <w:position w:val="1"/>
              </w:rPr>
              <w:t>KDZP0</w:t>
            </w:r>
            <w:r>
              <w:rPr>
                <w:position w:val="1"/>
              </w:rPr>
              <w:t>2</w:t>
            </w:r>
          </w:p>
        </w:tc>
        <w:tc>
          <w:tcPr>
            <w:tcW w:w="3600" w:type="dxa"/>
          </w:tcPr>
          <w:p w14:paraId="5FD7E2D0" w14:textId="7BA03C8C" w:rsidR="00DC778E" w:rsidRDefault="00DC778E" w:rsidP="00DC778E">
            <w:pPr>
              <w:pStyle w:val="TableText"/>
              <w:spacing w:before="82" w:line="204" w:lineRule="auto"/>
              <w:jc w:val="both"/>
            </w:pPr>
            <w:r>
              <w:rPr>
                <w:spacing w:val="1"/>
              </w:rPr>
              <w:t xml:space="preserve"> LCD Display</w:t>
            </w:r>
          </w:p>
        </w:tc>
        <w:tc>
          <w:tcPr>
            <w:tcW w:w="1170" w:type="dxa"/>
          </w:tcPr>
          <w:p w14:paraId="78253115" w14:textId="77777777" w:rsidR="00DC778E" w:rsidRDefault="00DC778E" w:rsidP="00DC778E">
            <w:pPr>
              <w:pStyle w:val="TableText"/>
              <w:spacing w:before="81" w:line="203" w:lineRule="auto"/>
              <w:ind w:left="431"/>
            </w:pPr>
            <w:r>
              <w:t>1</w:t>
            </w:r>
          </w:p>
        </w:tc>
      </w:tr>
      <w:tr w:rsidR="00DC778E" w14:paraId="2CA194C5" w14:textId="77777777" w:rsidTr="00DC778E">
        <w:trPr>
          <w:trHeight w:val="322"/>
        </w:trPr>
        <w:tc>
          <w:tcPr>
            <w:tcW w:w="1170" w:type="dxa"/>
          </w:tcPr>
          <w:p w14:paraId="6FAE4076" w14:textId="14D19F1A" w:rsidR="00DC778E" w:rsidRDefault="00DC778E" w:rsidP="00DC778E">
            <w:pPr>
              <w:pStyle w:val="TableText"/>
              <w:spacing w:before="18" w:line="285" w:lineRule="exact"/>
              <w:jc w:val="center"/>
            </w:pPr>
            <w:r>
              <w:rPr>
                <w:position w:val="1"/>
              </w:rPr>
              <w:t>3</w:t>
            </w:r>
          </w:p>
        </w:tc>
        <w:tc>
          <w:tcPr>
            <w:tcW w:w="3420" w:type="dxa"/>
          </w:tcPr>
          <w:p w14:paraId="0AEBEDE0" w14:textId="72A88001" w:rsidR="00DC778E" w:rsidRDefault="00DC778E" w:rsidP="00DC778E">
            <w:pPr>
              <w:pStyle w:val="TableText"/>
              <w:spacing w:before="18" w:line="285" w:lineRule="exact"/>
              <w:jc w:val="center"/>
            </w:pPr>
            <w:r w:rsidRPr="00A519A3">
              <w:rPr>
                <w:position w:val="1"/>
              </w:rPr>
              <w:t>KDZP0</w:t>
            </w:r>
            <w:r>
              <w:rPr>
                <w:position w:val="1"/>
              </w:rPr>
              <w:t>3</w:t>
            </w:r>
          </w:p>
        </w:tc>
        <w:tc>
          <w:tcPr>
            <w:tcW w:w="3600" w:type="dxa"/>
          </w:tcPr>
          <w:p w14:paraId="1811595C" w14:textId="7B98AC19" w:rsidR="00DC778E" w:rsidRDefault="00DC778E" w:rsidP="00DC778E">
            <w:pPr>
              <w:pStyle w:val="TableText"/>
              <w:spacing w:before="18" w:line="285" w:lineRule="exact"/>
              <w:jc w:val="both"/>
            </w:pPr>
            <w:r>
              <w:rPr>
                <w:position w:val="3"/>
              </w:rPr>
              <w:t xml:space="preserve"> Front Panel</w:t>
            </w:r>
          </w:p>
        </w:tc>
        <w:tc>
          <w:tcPr>
            <w:tcW w:w="1170" w:type="dxa"/>
          </w:tcPr>
          <w:p w14:paraId="6C9DCDA0" w14:textId="77777777" w:rsidR="00DC778E" w:rsidRDefault="00DC778E" w:rsidP="00DC778E">
            <w:pPr>
              <w:pStyle w:val="TableText"/>
              <w:spacing w:before="83" w:line="203" w:lineRule="auto"/>
              <w:ind w:left="431"/>
            </w:pPr>
            <w:r>
              <w:t>1</w:t>
            </w:r>
          </w:p>
        </w:tc>
      </w:tr>
      <w:tr w:rsidR="00DC778E" w14:paraId="11E0EAC6" w14:textId="77777777" w:rsidTr="00DC778E">
        <w:trPr>
          <w:trHeight w:val="322"/>
        </w:trPr>
        <w:tc>
          <w:tcPr>
            <w:tcW w:w="1170" w:type="dxa"/>
          </w:tcPr>
          <w:p w14:paraId="4DD5097B" w14:textId="4B2991F7" w:rsidR="00DC778E" w:rsidRDefault="00DC778E" w:rsidP="00DC778E">
            <w:pPr>
              <w:pStyle w:val="TableText"/>
              <w:spacing w:before="83" w:line="203" w:lineRule="auto"/>
              <w:jc w:val="center"/>
            </w:pPr>
            <w:r>
              <w:rPr>
                <w:spacing w:val="2"/>
              </w:rPr>
              <w:t>4</w:t>
            </w:r>
          </w:p>
        </w:tc>
        <w:tc>
          <w:tcPr>
            <w:tcW w:w="3420" w:type="dxa"/>
          </w:tcPr>
          <w:p w14:paraId="00D98B34" w14:textId="4E76C490" w:rsidR="00DC778E" w:rsidRDefault="00DC778E" w:rsidP="00DC778E">
            <w:pPr>
              <w:pStyle w:val="TableText"/>
              <w:spacing w:before="18" w:line="285" w:lineRule="exact"/>
              <w:jc w:val="center"/>
            </w:pPr>
            <w:r w:rsidRPr="00A519A3">
              <w:rPr>
                <w:position w:val="1"/>
              </w:rPr>
              <w:t>KDZP0</w:t>
            </w:r>
            <w:r>
              <w:rPr>
                <w:position w:val="1"/>
              </w:rPr>
              <w:t>4</w:t>
            </w:r>
          </w:p>
        </w:tc>
        <w:tc>
          <w:tcPr>
            <w:tcW w:w="3600" w:type="dxa"/>
          </w:tcPr>
          <w:p w14:paraId="34BE035D" w14:textId="2B0F32F8" w:rsidR="00DC778E" w:rsidRDefault="00DC778E" w:rsidP="00DC778E">
            <w:pPr>
              <w:pStyle w:val="TableText"/>
              <w:spacing w:before="81" w:line="207" w:lineRule="auto"/>
              <w:jc w:val="both"/>
            </w:pPr>
            <w:r>
              <w:t xml:space="preserve"> Bottom Panel</w:t>
            </w:r>
          </w:p>
        </w:tc>
        <w:tc>
          <w:tcPr>
            <w:tcW w:w="1170" w:type="dxa"/>
          </w:tcPr>
          <w:p w14:paraId="7893C679" w14:textId="77777777" w:rsidR="00DC778E" w:rsidRDefault="00DC778E" w:rsidP="00DC778E">
            <w:pPr>
              <w:pStyle w:val="TableText"/>
              <w:spacing w:before="83" w:line="203" w:lineRule="auto"/>
              <w:ind w:left="431"/>
            </w:pPr>
            <w:r>
              <w:t>1</w:t>
            </w:r>
          </w:p>
        </w:tc>
      </w:tr>
      <w:tr w:rsidR="00DC778E" w14:paraId="3F7B4B52" w14:textId="77777777" w:rsidTr="00DC778E">
        <w:trPr>
          <w:trHeight w:val="322"/>
        </w:trPr>
        <w:tc>
          <w:tcPr>
            <w:tcW w:w="1170" w:type="dxa"/>
          </w:tcPr>
          <w:p w14:paraId="7C9B563D" w14:textId="264F4C29" w:rsidR="00DC778E" w:rsidRDefault="00DC778E" w:rsidP="00DC778E">
            <w:pPr>
              <w:pStyle w:val="TableText"/>
              <w:spacing w:before="17" w:line="285" w:lineRule="exact"/>
              <w:jc w:val="center"/>
            </w:pPr>
            <w:r>
              <w:rPr>
                <w:position w:val="2"/>
              </w:rPr>
              <w:t>5</w:t>
            </w:r>
          </w:p>
        </w:tc>
        <w:tc>
          <w:tcPr>
            <w:tcW w:w="3420" w:type="dxa"/>
          </w:tcPr>
          <w:p w14:paraId="6E4857B8" w14:textId="1B97046B" w:rsidR="00DC778E" w:rsidRDefault="00DC778E" w:rsidP="00DC778E">
            <w:pPr>
              <w:pStyle w:val="TableText"/>
              <w:spacing w:before="17" w:line="285" w:lineRule="exact"/>
              <w:jc w:val="center"/>
            </w:pPr>
            <w:r w:rsidRPr="00A519A3">
              <w:rPr>
                <w:position w:val="1"/>
              </w:rPr>
              <w:t>KDZP0</w:t>
            </w:r>
            <w:r>
              <w:rPr>
                <w:position w:val="1"/>
              </w:rPr>
              <w:t>5</w:t>
            </w:r>
          </w:p>
        </w:tc>
        <w:tc>
          <w:tcPr>
            <w:tcW w:w="3600" w:type="dxa"/>
          </w:tcPr>
          <w:p w14:paraId="685A2DE5" w14:textId="01231F8D" w:rsidR="00DC778E" w:rsidRDefault="00DC778E" w:rsidP="00DC778E">
            <w:pPr>
              <w:pStyle w:val="TableText"/>
              <w:spacing w:line="264" w:lineRule="exact"/>
              <w:jc w:val="both"/>
            </w:pPr>
            <w:r>
              <w:t xml:space="preserve"> Bench Support</w:t>
            </w:r>
          </w:p>
        </w:tc>
        <w:tc>
          <w:tcPr>
            <w:tcW w:w="1170" w:type="dxa"/>
          </w:tcPr>
          <w:p w14:paraId="669F945D" w14:textId="77777777" w:rsidR="00DC778E" w:rsidRDefault="00DC778E" w:rsidP="00DC778E">
            <w:pPr>
              <w:pStyle w:val="TableText"/>
              <w:spacing w:before="82" w:line="203" w:lineRule="auto"/>
              <w:ind w:left="431"/>
            </w:pPr>
            <w:r>
              <w:t>1</w:t>
            </w:r>
          </w:p>
        </w:tc>
      </w:tr>
      <w:tr w:rsidR="00DC778E" w14:paraId="32AE39AB" w14:textId="77777777" w:rsidTr="00DC778E">
        <w:trPr>
          <w:trHeight w:val="322"/>
        </w:trPr>
        <w:tc>
          <w:tcPr>
            <w:tcW w:w="1170" w:type="dxa"/>
          </w:tcPr>
          <w:p w14:paraId="78055BF5" w14:textId="1A0AAB03" w:rsidR="00DC778E" w:rsidRDefault="00DC778E" w:rsidP="00DC778E">
            <w:pPr>
              <w:pStyle w:val="TableText"/>
              <w:spacing w:before="17" w:line="285" w:lineRule="exact"/>
              <w:jc w:val="center"/>
            </w:pPr>
            <w:r>
              <w:rPr>
                <w:position w:val="1"/>
              </w:rPr>
              <w:t>6</w:t>
            </w:r>
          </w:p>
        </w:tc>
        <w:tc>
          <w:tcPr>
            <w:tcW w:w="3420" w:type="dxa"/>
          </w:tcPr>
          <w:p w14:paraId="00A5B7AD" w14:textId="5B4EFFA2" w:rsidR="00DC778E" w:rsidRDefault="00DC778E" w:rsidP="00DC778E">
            <w:pPr>
              <w:pStyle w:val="TableText"/>
              <w:spacing w:before="17" w:line="285" w:lineRule="exact"/>
              <w:jc w:val="center"/>
            </w:pPr>
            <w:r w:rsidRPr="00A519A3">
              <w:rPr>
                <w:position w:val="1"/>
              </w:rPr>
              <w:t>KDZP0</w:t>
            </w:r>
            <w:r>
              <w:rPr>
                <w:position w:val="1"/>
              </w:rPr>
              <w:t>6</w:t>
            </w:r>
          </w:p>
        </w:tc>
        <w:tc>
          <w:tcPr>
            <w:tcW w:w="3600" w:type="dxa"/>
          </w:tcPr>
          <w:p w14:paraId="70840A16" w14:textId="5D0AEDB4" w:rsidR="00DC778E" w:rsidRDefault="00DC778E" w:rsidP="00DC778E">
            <w:pPr>
              <w:pStyle w:val="TableText"/>
              <w:spacing w:before="76" w:line="204" w:lineRule="auto"/>
              <w:jc w:val="both"/>
            </w:pPr>
            <w:r>
              <w:rPr>
                <w:spacing w:val="2"/>
              </w:rPr>
              <w:t xml:space="preserve"> Sitting Bench</w:t>
            </w:r>
          </w:p>
        </w:tc>
        <w:tc>
          <w:tcPr>
            <w:tcW w:w="1170" w:type="dxa"/>
          </w:tcPr>
          <w:p w14:paraId="1483EE93" w14:textId="77777777" w:rsidR="00DC778E" w:rsidRDefault="00DC778E" w:rsidP="00DC778E">
            <w:pPr>
              <w:pStyle w:val="TableText"/>
              <w:spacing w:before="82" w:line="203" w:lineRule="auto"/>
              <w:ind w:left="431"/>
            </w:pPr>
            <w:r>
              <w:t>1</w:t>
            </w:r>
          </w:p>
        </w:tc>
      </w:tr>
      <w:tr w:rsidR="00DC778E" w14:paraId="249E4518" w14:textId="77777777" w:rsidTr="00DC778E">
        <w:trPr>
          <w:trHeight w:val="322"/>
        </w:trPr>
        <w:tc>
          <w:tcPr>
            <w:tcW w:w="1170" w:type="dxa"/>
          </w:tcPr>
          <w:p w14:paraId="60E736C0" w14:textId="7D8CB50D" w:rsidR="00DC778E" w:rsidRDefault="00DC778E" w:rsidP="00DC778E">
            <w:pPr>
              <w:pStyle w:val="TableText"/>
              <w:spacing w:before="85" w:line="201" w:lineRule="auto"/>
              <w:jc w:val="center"/>
            </w:pPr>
            <w:r>
              <w:t>7</w:t>
            </w:r>
          </w:p>
        </w:tc>
        <w:tc>
          <w:tcPr>
            <w:tcW w:w="3420" w:type="dxa"/>
          </w:tcPr>
          <w:p w14:paraId="212C5797" w14:textId="408D3960" w:rsidR="00DC778E" w:rsidRDefault="00DC778E" w:rsidP="00DC778E">
            <w:pPr>
              <w:pStyle w:val="TableText"/>
              <w:spacing w:before="18" w:line="285" w:lineRule="exact"/>
              <w:jc w:val="center"/>
            </w:pPr>
            <w:r w:rsidRPr="00A519A3">
              <w:rPr>
                <w:position w:val="1"/>
              </w:rPr>
              <w:t>KDZP0</w:t>
            </w:r>
            <w:r>
              <w:rPr>
                <w:position w:val="1"/>
              </w:rPr>
              <w:t>7</w:t>
            </w:r>
          </w:p>
        </w:tc>
        <w:tc>
          <w:tcPr>
            <w:tcW w:w="3600" w:type="dxa"/>
          </w:tcPr>
          <w:p w14:paraId="3D290EA7" w14:textId="669CF510" w:rsidR="00DC778E" w:rsidRDefault="00DC778E" w:rsidP="00DC778E">
            <w:pPr>
              <w:pStyle w:val="TableText"/>
              <w:spacing w:before="83" w:line="203" w:lineRule="auto"/>
              <w:jc w:val="both"/>
            </w:pPr>
            <w:r>
              <w:rPr>
                <w:spacing w:val="2"/>
              </w:rPr>
              <w:t xml:space="preserve"> Left Side Panel</w:t>
            </w:r>
          </w:p>
        </w:tc>
        <w:tc>
          <w:tcPr>
            <w:tcW w:w="1170" w:type="dxa"/>
          </w:tcPr>
          <w:p w14:paraId="6B23EB7D" w14:textId="77777777" w:rsidR="00DC778E" w:rsidRDefault="00DC778E" w:rsidP="00DC778E">
            <w:pPr>
              <w:pStyle w:val="TableText"/>
              <w:spacing w:before="83" w:line="203" w:lineRule="auto"/>
              <w:ind w:left="431"/>
            </w:pPr>
            <w:r>
              <w:t>1</w:t>
            </w:r>
          </w:p>
        </w:tc>
      </w:tr>
      <w:tr w:rsidR="00DC778E" w14:paraId="169827EE" w14:textId="77777777" w:rsidTr="00DC778E">
        <w:trPr>
          <w:trHeight w:val="322"/>
        </w:trPr>
        <w:tc>
          <w:tcPr>
            <w:tcW w:w="1170" w:type="dxa"/>
          </w:tcPr>
          <w:p w14:paraId="66CD6E33" w14:textId="454EDD4D" w:rsidR="00DC778E" w:rsidRDefault="00DC778E" w:rsidP="00DC778E">
            <w:pPr>
              <w:pStyle w:val="TableText"/>
              <w:spacing w:before="18" w:line="285" w:lineRule="exact"/>
              <w:jc w:val="center"/>
            </w:pPr>
            <w:r>
              <w:rPr>
                <w:position w:val="1"/>
              </w:rPr>
              <w:t>8</w:t>
            </w:r>
          </w:p>
        </w:tc>
        <w:tc>
          <w:tcPr>
            <w:tcW w:w="3420" w:type="dxa"/>
          </w:tcPr>
          <w:p w14:paraId="72099B7A" w14:textId="7833B361" w:rsidR="00DC778E" w:rsidRDefault="00DC778E" w:rsidP="00DC778E">
            <w:pPr>
              <w:pStyle w:val="TableText"/>
              <w:spacing w:before="18" w:line="285" w:lineRule="exact"/>
              <w:jc w:val="center"/>
            </w:pPr>
            <w:r w:rsidRPr="00A519A3">
              <w:rPr>
                <w:position w:val="1"/>
              </w:rPr>
              <w:t>KDZP0</w:t>
            </w:r>
            <w:r>
              <w:rPr>
                <w:position w:val="1"/>
              </w:rPr>
              <w:t>8</w:t>
            </w:r>
          </w:p>
        </w:tc>
        <w:tc>
          <w:tcPr>
            <w:tcW w:w="3600" w:type="dxa"/>
          </w:tcPr>
          <w:p w14:paraId="759E884F" w14:textId="47C90362" w:rsidR="00DC778E" w:rsidRDefault="00DC778E" w:rsidP="00DC778E">
            <w:pPr>
              <w:pStyle w:val="TableText"/>
              <w:spacing w:before="55" w:line="205" w:lineRule="auto"/>
              <w:jc w:val="both"/>
            </w:pPr>
            <w:r>
              <w:rPr>
                <w:spacing w:val="2"/>
              </w:rPr>
              <w:t xml:space="preserve"> Back Panel</w:t>
            </w:r>
          </w:p>
        </w:tc>
        <w:tc>
          <w:tcPr>
            <w:tcW w:w="1170" w:type="dxa"/>
          </w:tcPr>
          <w:p w14:paraId="5DE03B9A" w14:textId="77777777" w:rsidR="00DC778E" w:rsidRDefault="00DC778E" w:rsidP="00DC778E">
            <w:pPr>
              <w:pStyle w:val="TableText"/>
              <w:spacing w:before="83" w:line="203" w:lineRule="auto"/>
              <w:ind w:left="431"/>
            </w:pPr>
            <w:r>
              <w:t>1</w:t>
            </w:r>
          </w:p>
        </w:tc>
      </w:tr>
      <w:tr w:rsidR="00DC778E" w14:paraId="1F8C6999" w14:textId="77777777" w:rsidTr="00DC778E">
        <w:trPr>
          <w:trHeight w:val="322"/>
        </w:trPr>
        <w:tc>
          <w:tcPr>
            <w:tcW w:w="1170" w:type="dxa"/>
          </w:tcPr>
          <w:p w14:paraId="66408F14" w14:textId="4FC14A5E" w:rsidR="00DC778E" w:rsidRDefault="00DC778E" w:rsidP="00DC778E">
            <w:pPr>
              <w:pStyle w:val="TableText"/>
              <w:spacing w:before="17" w:line="285" w:lineRule="exact"/>
              <w:jc w:val="center"/>
            </w:pPr>
            <w:r>
              <w:rPr>
                <w:position w:val="1"/>
              </w:rPr>
              <w:t>9</w:t>
            </w:r>
          </w:p>
        </w:tc>
        <w:tc>
          <w:tcPr>
            <w:tcW w:w="3420" w:type="dxa"/>
          </w:tcPr>
          <w:p w14:paraId="55BDE641" w14:textId="23BD0A98" w:rsidR="00DC778E" w:rsidRDefault="00DC778E" w:rsidP="00DC778E">
            <w:pPr>
              <w:pStyle w:val="TableText"/>
              <w:spacing w:before="17" w:line="285" w:lineRule="exact"/>
              <w:jc w:val="center"/>
            </w:pPr>
            <w:r w:rsidRPr="00A519A3">
              <w:rPr>
                <w:position w:val="1"/>
              </w:rPr>
              <w:t>KDZP0</w:t>
            </w:r>
            <w:r>
              <w:rPr>
                <w:position w:val="1"/>
              </w:rPr>
              <w:t>9</w:t>
            </w:r>
          </w:p>
        </w:tc>
        <w:tc>
          <w:tcPr>
            <w:tcW w:w="3600" w:type="dxa"/>
          </w:tcPr>
          <w:p w14:paraId="71372C58" w14:textId="5985E55B" w:rsidR="00DC778E" w:rsidRDefault="00DC778E" w:rsidP="00DC778E">
            <w:pPr>
              <w:pStyle w:val="TableText"/>
              <w:spacing w:before="80" w:line="205" w:lineRule="auto"/>
              <w:jc w:val="both"/>
            </w:pPr>
            <w:r>
              <w:rPr>
                <w:spacing w:val="3"/>
              </w:rPr>
              <w:t xml:space="preserve"> Internal Top Panel</w:t>
            </w:r>
          </w:p>
        </w:tc>
        <w:tc>
          <w:tcPr>
            <w:tcW w:w="1170" w:type="dxa"/>
          </w:tcPr>
          <w:p w14:paraId="6CAD18E9" w14:textId="77777777" w:rsidR="00DC778E" w:rsidRDefault="00DC778E" w:rsidP="00DC778E">
            <w:pPr>
              <w:pStyle w:val="TableText"/>
              <w:spacing w:before="82" w:line="203" w:lineRule="auto"/>
              <w:ind w:left="431"/>
            </w:pPr>
            <w:r>
              <w:t>1</w:t>
            </w:r>
          </w:p>
        </w:tc>
      </w:tr>
      <w:tr w:rsidR="00DC778E" w14:paraId="1956BA36" w14:textId="77777777" w:rsidTr="00DC778E">
        <w:trPr>
          <w:trHeight w:val="322"/>
        </w:trPr>
        <w:tc>
          <w:tcPr>
            <w:tcW w:w="1170" w:type="dxa"/>
          </w:tcPr>
          <w:p w14:paraId="68BBD438" w14:textId="1813EEEA" w:rsidR="00DC778E" w:rsidRDefault="00DC778E" w:rsidP="00DC778E">
            <w:pPr>
              <w:pStyle w:val="TableText"/>
              <w:spacing w:before="17" w:line="285" w:lineRule="exact"/>
              <w:jc w:val="center"/>
            </w:pPr>
            <w:r>
              <w:rPr>
                <w:spacing w:val="-7"/>
                <w:position w:val="1"/>
              </w:rPr>
              <w:t>10</w:t>
            </w:r>
          </w:p>
        </w:tc>
        <w:tc>
          <w:tcPr>
            <w:tcW w:w="3420" w:type="dxa"/>
          </w:tcPr>
          <w:p w14:paraId="08C946AF" w14:textId="252D5CB3" w:rsidR="00DC778E" w:rsidRDefault="00DC778E" w:rsidP="00DC778E">
            <w:pPr>
              <w:pStyle w:val="TableText"/>
              <w:spacing w:before="17" w:line="285" w:lineRule="exact"/>
              <w:jc w:val="center"/>
            </w:pPr>
            <w:r w:rsidRPr="00A519A3">
              <w:rPr>
                <w:position w:val="1"/>
              </w:rPr>
              <w:t>KDZP</w:t>
            </w:r>
            <w:r>
              <w:rPr>
                <w:position w:val="1"/>
              </w:rPr>
              <w:t>10</w:t>
            </w:r>
          </w:p>
        </w:tc>
        <w:tc>
          <w:tcPr>
            <w:tcW w:w="3600" w:type="dxa"/>
          </w:tcPr>
          <w:p w14:paraId="2CA94EFD" w14:textId="6AF5936C" w:rsidR="00DC778E" w:rsidRDefault="00DC778E" w:rsidP="00DC778E">
            <w:pPr>
              <w:pStyle w:val="TableText"/>
              <w:spacing w:before="17" w:line="285" w:lineRule="exact"/>
              <w:jc w:val="both"/>
            </w:pPr>
            <w:r>
              <w:rPr>
                <w:spacing w:val="2"/>
                <w:position w:val="3"/>
              </w:rPr>
              <w:t xml:space="preserve"> Top Panel Cover</w:t>
            </w:r>
          </w:p>
        </w:tc>
        <w:tc>
          <w:tcPr>
            <w:tcW w:w="1170" w:type="dxa"/>
          </w:tcPr>
          <w:p w14:paraId="76480837" w14:textId="77777777" w:rsidR="00DC778E" w:rsidRDefault="00DC778E" w:rsidP="00DC778E">
            <w:pPr>
              <w:pStyle w:val="TableText"/>
              <w:spacing w:before="82" w:line="203" w:lineRule="auto"/>
              <w:ind w:left="431"/>
            </w:pPr>
            <w:r>
              <w:t>1</w:t>
            </w:r>
          </w:p>
        </w:tc>
      </w:tr>
      <w:tr w:rsidR="00DC778E" w14:paraId="15F2E97C" w14:textId="77777777" w:rsidTr="00DC778E">
        <w:trPr>
          <w:trHeight w:val="327"/>
        </w:trPr>
        <w:tc>
          <w:tcPr>
            <w:tcW w:w="1170" w:type="dxa"/>
          </w:tcPr>
          <w:p w14:paraId="2F326CE7" w14:textId="3760CFE2" w:rsidR="00DC778E" w:rsidRDefault="00DC778E" w:rsidP="00DC778E">
            <w:pPr>
              <w:pStyle w:val="TableText"/>
              <w:spacing w:before="86" w:line="203" w:lineRule="auto"/>
              <w:jc w:val="center"/>
            </w:pPr>
            <w:r>
              <w:rPr>
                <w:spacing w:val="-7"/>
              </w:rPr>
              <w:t>11</w:t>
            </w:r>
          </w:p>
        </w:tc>
        <w:tc>
          <w:tcPr>
            <w:tcW w:w="3420" w:type="dxa"/>
          </w:tcPr>
          <w:p w14:paraId="3C88B81A" w14:textId="2E86DD65" w:rsidR="00DC778E" w:rsidRDefault="00DC778E" w:rsidP="00DC778E">
            <w:pPr>
              <w:pStyle w:val="TableText"/>
              <w:spacing w:before="21" w:line="285" w:lineRule="exact"/>
              <w:jc w:val="center"/>
            </w:pPr>
            <w:r w:rsidRPr="00A519A3">
              <w:rPr>
                <w:position w:val="1"/>
              </w:rPr>
              <w:t>KDZP</w:t>
            </w:r>
            <w:r>
              <w:rPr>
                <w:position w:val="1"/>
              </w:rPr>
              <w:t>11</w:t>
            </w:r>
          </w:p>
        </w:tc>
        <w:tc>
          <w:tcPr>
            <w:tcW w:w="3600" w:type="dxa"/>
          </w:tcPr>
          <w:p w14:paraId="640BA3A5" w14:textId="79F545DC" w:rsidR="00DC778E" w:rsidRDefault="00DC778E" w:rsidP="00DC778E">
            <w:pPr>
              <w:pStyle w:val="TableText"/>
              <w:spacing w:before="21" w:line="285" w:lineRule="exact"/>
              <w:jc w:val="both"/>
            </w:pPr>
            <w:r>
              <w:rPr>
                <w:spacing w:val="2"/>
                <w:position w:val="3"/>
              </w:rPr>
              <w:t xml:space="preserve"> Electric Control Box</w:t>
            </w:r>
          </w:p>
        </w:tc>
        <w:tc>
          <w:tcPr>
            <w:tcW w:w="1170" w:type="dxa"/>
          </w:tcPr>
          <w:p w14:paraId="2D91E7DB" w14:textId="77777777" w:rsidR="00DC778E" w:rsidRDefault="00DC778E" w:rsidP="00DC778E">
            <w:pPr>
              <w:pStyle w:val="TableText"/>
              <w:spacing w:before="86" w:line="203" w:lineRule="auto"/>
              <w:ind w:left="431"/>
            </w:pPr>
            <w:r>
              <w:t>1</w:t>
            </w:r>
          </w:p>
        </w:tc>
      </w:tr>
    </w:tbl>
    <w:p w14:paraId="07D2F925" w14:textId="77777777" w:rsidR="004E2311" w:rsidRDefault="004E2311" w:rsidP="00BA68AF">
      <w:pPr>
        <w:rPr>
          <w:rFonts w:ascii="Times New Roman" w:hAnsi="Times New Roman"/>
          <w:sz w:val="24"/>
        </w:rPr>
      </w:pPr>
    </w:p>
    <w:p w14:paraId="6C992FA1" w14:textId="77777777" w:rsidR="00BA68AF" w:rsidRDefault="00BA68AF" w:rsidP="00BA68AF">
      <w:pPr>
        <w:rPr>
          <w:rFonts w:ascii="Times New Roman" w:hAnsi="Times New Roman"/>
          <w:sz w:val="24"/>
        </w:rPr>
      </w:pPr>
    </w:p>
    <w:p w14:paraId="43ACAD06" w14:textId="77777777" w:rsidR="004E2311" w:rsidRDefault="004E2311">
      <w:pPr>
        <w:ind w:firstLineChars="200" w:firstLine="485"/>
        <w:rPr>
          <w:rFonts w:ascii="Times New Roman" w:hAnsi="Times New Roman"/>
          <w:sz w:val="24"/>
        </w:rPr>
      </w:pPr>
    </w:p>
    <w:p w14:paraId="2B494172" w14:textId="6BCFA462" w:rsidR="004E2311" w:rsidRPr="00BA68AF" w:rsidRDefault="00BA68AF" w:rsidP="00BA68AF">
      <w:pPr>
        <w:jc w:val="left"/>
        <w:rPr>
          <w:rFonts w:ascii="Times New Roman" w:hAnsi="Times New Roman"/>
          <w:color w:val="auto"/>
          <w:sz w:val="28"/>
          <w:szCs w:val="28"/>
        </w:rPr>
      </w:pPr>
      <w:r w:rsidRPr="00BA68AF">
        <w:rPr>
          <w:rFonts w:ascii="Times New Roman" w:hAnsi="Times New Roman"/>
          <w:b/>
          <w:bCs/>
          <w:sz w:val="28"/>
          <w:szCs w:val="28"/>
        </w:rPr>
        <w:lastRenderedPageBreak/>
        <w:t xml:space="preserve">1. </w:t>
      </w:r>
      <w:r w:rsidRPr="00BA68AF">
        <w:rPr>
          <w:rFonts w:ascii="Times New Roman" w:hAnsi="Times New Roman"/>
          <w:color w:val="auto"/>
          <w:sz w:val="28"/>
          <w:szCs w:val="28"/>
        </w:rPr>
        <w:t xml:space="preserve">Place the bottom </w:t>
      </w:r>
      <w:r w:rsidRPr="00BA68AF">
        <w:rPr>
          <w:rFonts w:ascii="Times New Roman" w:hAnsi="Times New Roman" w:hint="eastAsia"/>
          <w:color w:val="auto"/>
          <w:sz w:val="28"/>
          <w:szCs w:val="28"/>
        </w:rPr>
        <w:t>panel</w:t>
      </w:r>
      <w:r w:rsidRPr="00BA68AF">
        <w:rPr>
          <w:rFonts w:ascii="Times New Roman" w:hAnsi="Times New Roman"/>
          <w:color w:val="auto"/>
          <w:sz w:val="28"/>
          <w:szCs w:val="28"/>
        </w:rPr>
        <w:t xml:space="preserve"> (Sauna room diagram,) in the desired location of your sauna and make sure which side is the front and which side is the back. See</w:t>
      </w:r>
      <w:r w:rsidRPr="00BA68AF">
        <w:rPr>
          <w:rFonts w:ascii="Times New Roman" w:hAnsi="Times New Roman" w:hint="eastAsia"/>
          <w:color w:val="auto"/>
          <w:sz w:val="28"/>
          <w:szCs w:val="28"/>
        </w:rPr>
        <w:t xml:space="preserve"> </w:t>
      </w:r>
      <w:r w:rsidRPr="00BA68AF">
        <w:rPr>
          <w:rFonts w:ascii="Times New Roman" w:hAnsi="Times New Roman"/>
          <w:b/>
          <w:bCs/>
          <w:color w:val="auto"/>
          <w:sz w:val="28"/>
          <w:szCs w:val="28"/>
        </w:rPr>
        <w:t>FIG-3</w:t>
      </w:r>
      <w:r w:rsidRPr="00BA68AF">
        <w:rPr>
          <w:rFonts w:ascii="Times New Roman" w:hAnsi="Times New Roman"/>
          <w:color w:val="auto"/>
          <w:sz w:val="28"/>
          <w:szCs w:val="28"/>
        </w:rPr>
        <w:t>.</w:t>
      </w:r>
    </w:p>
    <w:p w14:paraId="29525C21" w14:textId="6575218E" w:rsidR="004E2311" w:rsidRPr="00BA68AF" w:rsidRDefault="00FE50B7" w:rsidP="00BA68AF">
      <w:pPr>
        <w:ind w:firstLine="390"/>
        <w:jc w:val="center"/>
        <w:rPr>
          <w:rFonts w:ascii="Times New Roman" w:hAnsi="Times New Roman"/>
          <w:color w:val="auto"/>
          <w:sz w:val="24"/>
        </w:rPr>
      </w:pPr>
      <w:r>
        <w:rPr>
          <w:noProof/>
        </w:rPr>
        <w:drawing>
          <wp:inline distT="0" distB="0" distL="0" distR="0" wp14:anchorId="68DE5CB9" wp14:editId="29ADBCFC">
            <wp:extent cx="4696178" cy="3557951"/>
            <wp:effectExtent l="0" t="0" r="3175" b="0"/>
            <wp:docPr id="5" name="图片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2"/>
                    <pic:cNvPicPr>
                      <a:picLocks/>
                    </pic:cNvPicPr>
                  </pic:nvPicPr>
                  <pic:blipFill rotWithShape="1">
                    <a:blip r:embed="rId12">
                      <a:extLst>
                        <a:ext uri="{28A0092B-C50C-407E-A947-70E740481C1C}">
                          <a14:useLocalDpi xmlns:a14="http://schemas.microsoft.com/office/drawing/2010/main" val="0"/>
                        </a:ext>
                      </a:extLst>
                    </a:blip>
                    <a:srcRect t="10146" b="6087"/>
                    <a:stretch>
                      <a:fillRect/>
                    </a:stretch>
                  </pic:blipFill>
                  <pic:spPr bwMode="auto">
                    <a:xfrm>
                      <a:off x="0" y="0"/>
                      <a:ext cx="4864015" cy="3685109"/>
                    </a:xfrm>
                    <a:prstGeom prst="rect">
                      <a:avLst/>
                    </a:prstGeom>
                    <a:noFill/>
                    <a:ln>
                      <a:noFill/>
                    </a:ln>
                    <a:extLst>
                      <a:ext uri="{53640926-AAD7-44D8-BBD7-CCE9431645EC}">
                        <a14:shadowObscured xmlns:a14="http://schemas.microsoft.com/office/drawing/2010/main"/>
                      </a:ext>
                    </a:extLst>
                  </pic:spPr>
                </pic:pic>
              </a:graphicData>
            </a:graphic>
          </wp:inline>
        </w:drawing>
      </w:r>
    </w:p>
    <w:p w14:paraId="754DB4DC" w14:textId="71C2C1E0" w:rsidR="004E2311" w:rsidRPr="00BA68AF" w:rsidRDefault="001419A0" w:rsidP="00BA68AF">
      <w:pPr>
        <w:jc w:val="center"/>
        <w:rPr>
          <w:rFonts w:ascii="Times New Roman" w:hAnsi="Times New Roman"/>
          <w:sz w:val="28"/>
          <w:szCs w:val="28"/>
        </w:rPr>
      </w:pPr>
      <w:r w:rsidRPr="00BA68AF">
        <w:rPr>
          <w:rFonts w:ascii="Times New Roman" w:hAnsi="Times New Roman"/>
          <w:b/>
          <w:bCs/>
          <w:sz w:val="28"/>
          <w:szCs w:val="28"/>
        </w:rPr>
        <w:t>FIG-3</w:t>
      </w:r>
      <w:r w:rsidRPr="00BA68AF">
        <w:rPr>
          <w:rFonts w:ascii="Times New Roman" w:hAnsi="Times New Roman"/>
          <w:color w:val="0000FF"/>
          <w:sz w:val="28"/>
          <w:szCs w:val="28"/>
        </w:rPr>
        <w:t xml:space="preserve"> </w:t>
      </w:r>
      <w:r w:rsidRPr="00BA68AF">
        <w:rPr>
          <w:rFonts w:ascii="Times New Roman" w:hAnsi="Times New Roman"/>
          <w:sz w:val="28"/>
          <w:szCs w:val="28"/>
        </w:rPr>
        <w:t>Placing bottom floo</w:t>
      </w:r>
      <w:r w:rsidRPr="00BA68AF">
        <w:rPr>
          <w:rFonts w:ascii="Times New Roman" w:hAnsi="Times New Roman" w:hint="eastAsia"/>
          <w:sz w:val="28"/>
          <w:szCs w:val="28"/>
        </w:rPr>
        <w:t>r</w:t>
      </w:r>
    </w:p>
    <w:p w14:paraId="26B5E224" w14:textId="77777777" w:rsidR="004E2311" w:rsidRPr="00BA68AF" w:rsidRDefault="004E2311" w:rsidP="00BA68AF">
      <w:pPr>
        <w:jc w:val="left"/>
        <w:rPr>
          <w:rFonts w:ascii="Times New Roman" w:hAnsi="Times New Roman"/>
          <w:sz w:val="28"/>
          <w:szCs w:val="28"/>
        </w:rPr>
      </w:pPr>
    </w:p>
    <w:p w14:paraId="2AC364ED" w14:textId="3523E46A" w:rsidR="004E2311" w:rsidRPr="00BA68AF" w:rsidRDefault="001419A0" w:rsidP="00BA68AF">
      <w:pPr>
        <w:numPr>
          <w:ilvl w:val="0"/>
          <w:numId w:val="7"/>
        </w:numPr>
        <w:tabs>
          <w:tab w:val="left" w:pos="390"/>
        </w:tabs>
        <w:rPr>
          <w:rFonts w:ascii="Times New Roman" w:hAnsi="Times New Roman"/>
          <w:sz w:val="28"/>
          <w:szCs w:val="28"/>
        </w:rPr>
      </w:pPr>
      <w:r w:rsidRPr="00BA68AF">
        <w:rPr>
          <w:rFonts w:ascii="Times New Roman" w:hAnsi="Times New Roman"/>
          <w:sz w:val="28"/>
          <w:szCs w:val="28"/>
        </w:rPr>
        <w:t>Align the back</w:t>
      </w:r>
      <w:r w:rsidRPr="00BA68AF">
        <w:rPr>
          <w:rFonts w:ascii="Times New Roman" w:hAnsi="Times New Roman" w:hint="eastAsia"/>
          <w:sz w:val="28"/>
          <w:szCs w:val="28"/>
        </w:rPr>
        <w:t xml:space="preserve"> panel</w:t>
      </w:r>
      <w:r w:rsidRPr="00BA68AF">
        <w:rPr>
          <w:rFonts w:ascii="Times New Roman" w:hAnsi="Times New Roman"/>
          <w:sz w:val="28"/>
          <w:szCs w:val="28"/>
        </w:rPr>
        <w:t xml:space="preserve"> (section 8) with bottom </w:t>
      </w:r>
      <w:r w:rsidRPr="00BA68AF">
        <w:rPr>
          <w:rFonts w:ascii="Times New Roman" w:hAnsi="Times New Roman" w:hint="eastAsia"/>
          <w:sz w:val="28"/>
          <w:szCs w:val="28"/>
        </w:rPr>
        <w:t>panel</w:t>
      </w:r>
      <w:r w:rsidRPr="00BA68AF">
        <w:rPr>
          <w:rFonts w:ascii="Times New Roman" w:hAnsi="Times New Roman"/>
          <w:sz w:val="28"/>
          <w:szCs w:val="28"/>
        </w:rPr>
        <w:t xml:space="preserve">’s corresponding battens; make sure they are in line. </w:t>
      </w:r>
      <w:r w:rsidRPr="00BA68AF">
        <w:rPr>
          <w:rFonts w:ascii="Times New Roman" w:hAnsi="Times New Roman"/>
          <w:b/>
          <w:bCs/>
          <w:sz w:val="28"/>
          <w:szCs w:val="28"/>
        </w:rPr>
        <w:t>See FIG-4</w:t>
      </w:r>
      <w:r w:rsidRPr="00BA68AF">
        <w:rPr>
          <w:rFonts w:ascii="Times New Roman" w:hAnsi="Times New Roman" w:hint="eastAsia"/>
          <w:sz w:val="28"/>
          <w:szCs w:val="28"/>
        </w:rPr>
        <w:t>,</w:t>
      </w:r>
      <w:r w:rsidR="00BA68AF" w:rsidRPr="00BA68AF">
        <w:rPr>
          <w:rFonts w:ascii="Times New Roman" w:hAnsi="Times New Roman"/>
          <w:sz w:val="28"/>
          <w:szCs w:val="28"/>
        </w:rPr>
        <w:t xml:space="preserve"> </w:t>
      </w:r>
      <w:r w:rsidRPr="00BA68AF">
        <w:rPr>
          <w:rFonts w:ascii="Times New Roman" w:hAnsi="Times New Roman" w:hint="eastAsia"/>
          <w:sz w:val="28"/>
          <w:szCs w:val="28"/>
        </w:rPr>
        <w:t>Connect the botto</w:t>
      </w:r>
      <w:r w:rsidR="00BA68AF" w:rsidRPr="00BA68AF">
        <w:rPr>
          <w:rFonts w:ascii="Times New Roman" w:hAnsi="Times New Roman"/>
          <w:sz w:val="28"/>
          <w:szCs w:val="28"/>
        </w:rPr>
        <w:t xml:space="preserve">m </w:t>
      </w:r>
      <w:r w:rsidRPr="00BA68AF">
        <w:rPr>
          <w:rFonts w:ascii="Times New Roman" w:hAnsi="Times New Roman" w:hint="eastAsia"/>
          <w:sz w:val="28"/>
          <w:szCs w:val="28"/>
        </w:rPr>
        <w:t xml:space="preserve">heater element wire to corresponding wire from the back </w:t>
      </w:r>
      <w:r w:rsidR="00C45797" w:rsidRPr="00BA68AF">
        <w:rPr>
          <w:rFonts w:ascii="Times New Roman" w:hAnsi="Times New Roman"/>
          <w:sz w:val="28"/>
          <w:szCs w:val="28"/>
        </w:rPr>
        <w:t>panel.</w:t>
      </w:r>
    </w:p>
    <w:p w14:paraId="2503A294" w14:textId="441F8D03" w:rsidR="004E2311" w:rsidRDefault="001419A0">
      <w:pPr>
        <w:ind w:firstLine="390"/>
        <w:rPr>
          <w:rFonts w:ascii="Times New Roman" w:hAnsi="Times New Roman"/>
          <w:i/>
          <w:iCs/>
          <w:sz w:val="24"/>
        </w:rPr>
      </w:pPr>
      <w:r>
        <w:rPr>
          <w:rFonts w:ascii="Times New Roman" w:hAnsi="Times New Roman"/>
          <w:i/>
          <w:iCs/>
          <w:sz w:val="24"/>
        </w:rPr>
        <w:t xml:space="preserve"> </w:t>
      </w:r>
      <w:r w:rsidR="00FE50B7">
        <w:rPr>
          <w:noProof/>
        </w:rPr>
        <w:drawing>
          <wp:inline distT="0" distB="0" distL="0" distR="0" wp14:anchorId="244573D8" wp14:editId="1779DA25">
            <wp:extent cx="2466975" cy="3848100"/>
            <wp:effectExtent l="0" t="0" r="0" b="0"/>
            <wp:docPr id="6" name="图片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3848100"/>
                    </a:xfrm>
                    <a:prstGeom prst="rect">
                      <a:avLst/>
                    </a:prstGeom>
                    <a:noFill/>
                    <a:ln>
                      <a:noFill/>
                    </a:ln>
                    <a:effectLst/>
                  </pic:spPr>
                </pic:pic>
              </a:graphicData>
            </a:graphic>
          </wp:inline>
        </w:drawing>
      </w:r>
      <w:r>
        <w:rPr>
          <w:rFonts w:ascii="Times New Roman" w:hAnsi="Times New Roman"/>
          <w:i/>
          <w:iCs/>
          <w:sz w:val="24"/>
        </w:rPr>
        <w:t xml:space="preserve">  </w:t>
      </w:r>
      <w:r>
        <w:rPr>
          <w:rFonts w:ascii="Times New Roman" w:hAnsi="Times New Roman" w:hint="eastAsia"/>
          <w:i/>
          <w:iCs/>
          <w:sz w:val="24"/>
        </w:rPr>
        <w:t xml:space="preserve">  </w:t>
      </w:r>
      <w:r w:rsidR="00BA68AF">
        <w:rPr>
          <w:rFonts w:ascii="Times New Roman" w:hAnsi="Times New Roman"/>
          <w:i/>
          <w:iCs/>
          <w:sz w:val="24"/>
        </w:rPr>
        <w:tab/>
      </w:r>
      <w:r w:rsidR="00BA68AF">
        <w:rPr>
          <w:rFonts w:ascii="Times New Roman" w:hAnsi="Times New Roman"/>
          <w:i/>
          <w:iCs/>
          <w:sz w:val="24"/>
        </w:rPr>
        <w:tab/>
      </w:r>
      <w:r>
        <w:rPr>
          <w:rFonts w:ascii="Times New Roman" w:hAnsi="Times New Roman" w:hint="eastAsia"/>
          <w:i/>
          <w:iCs/>
          <w:sz w:val="24"/>
        </w:rPr>
        <w:t xml:space="preserve">  </w:t>
      </w:r>
      <w:r>
        <w:rPr>
          <w:rFonts w:ascii="Times New Roman" w:hAnsi="Times New Roman"/>
          <w:i/>
          <w:iCs/>
          <w:sz w:val="24"/>
        </w:rPr>
        <w:t xml:space="preserve"> </w:t>
      </w:r>
      <w:r w:rsidR="00FE50B7">
        <w:rPr>
          <w:noProof/>
        </w:rPr>
        <w:drawing>
          <wp:inline distT="0" distB="0" distL="0" distR="0" wp14:anchorId="38B28B84" wp14:editId="349F2B22">
            <wp:extent cx="2505075" cy="3790950"/>
            <wp:effectExtent l="0" t="0" r="0" b="0"/>
            <wp:docPr id="7"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3790950"/>
                    </a:xfrm>
                    <a:prstGeom prst="rect">
                      <a:avLst/>
                    </a:prstGeom>
                    <a:noFill/>
                    <a:ln>
                      <a:noFill/>
                    </a:ln>
                    <a:effectLst/>
                  </pic:spPr>
                </pic:pic>
              </a:graphicData>
            </a:graphic>
          </wp:inline>
        </w:drawing>
      </w:r>
    </w:p>
    <w:p w14:paraId="13FF3307" w14:textId="0E5AD63A" w:rsidR="004E2311" w:rsidRDefault="001419A0" w:rsidP="00BA68AF">
      <w:pPr>
        <w:ind w:firstLineChars="794" w:firstLine="1934"/>
        <w:rPr>
          <w:rFonts w:ascii="Times New Roman" w:hAnsi="Times New Roman"/>
          <w:sz w:val="24"/>
        </w:rPr>
      </w:pPr>
      <w:r>
        <w:rPr>
          <w:rFonts w:ascii="Times New Roman" w:hAnsi="Times New Roman"/>
          <w:b/>
          <w:bCs/>
          <w:sz w:val="24"/>
        </w:rPr>
        <w:t>FIG-4</w:t>
      </w:r>
      <w:r>
        <w:rPr>
          <w:rFonts w:ascii="Times New Roman" w:hAnsi="Times New Roman" w:hint="eastAsia"/>
          <w:b/>
          <w:bCs/>
          <w:sz w:val="24"/>
        </w:rPr>
        <w:t xml:space="preserve">  </w:t>
      </w:r>
      <w:r>
        <w:rPr>
          <w:rFonts w:ascii="Times New Roman" w:hAnsi="Times New Roman" w:hint="eastAsia"/>
          <w:sz w:val="24"/>
        </w:rPr>
        <w:t>Back Panel</w:t>
      </w:r>
      <w:r>
        <w:rPr>
          <w:rFonts w:ascii="Times New Roman" w:hAnsi="Times New Roman"/>
          <w:sz w:val="24"/>
        </w:rPr>
        <w:t xml:space="preserve">               </w:t>
      </w:r>
      <w:r>
        <w:rPr>
          <w:rFonts w:ascii="Times New Roman" w:hAnsi="Times New Roman"/>
          <w:b/>
          <w:bCs/>
          <w:sz w:val="24"/>
        </w:rPr>
        <w:t xml:space="preserve">  </w:t>
      </w:r>
      <w:r w:rsidR="00BA68AF">
        <w:rPr>
          <w:rFonts w:ascii="Times New Roman" w:hAnsi="Times New Roman"/>
          <w:b/>
          <w:bCs/>
          <w:sz w:val="24"/>
        </w:rPr>
        <w:tab/>
      </w:r>
      <w:r>
        <w:rPr>
          <w:rFonts w:ascii="Times New Roman" w:hAnsi="Times New Roman"/>
          <w:b/>
          <w:bCs/>
          <w:sz w:val="24"/>
        </w:rPr>
        <w:t>FIG-</w:t>
      </w:r>
      <w:r>
        <w:rPr>
          <w:rFonts w:ascii="Times New Roman" w:hAnsi="Times New Roman" w:hint="eastAsia"/>
          <w:b/>
          <w:bCs/>
          <w:sz w:val="24"/>
        </w:rPr>
        <w:t xml:space="preserve">5 </w:t>
      </w:r>
      <w:r>
        <w:rPr>
          <w:rFonts w:ascii="Times New Roman" w:hAnsi="Times New Roman"/>
          <w:sz w:val="24"/>
        </w:rPr>
        <w:t xml:space="preserve">Assembling back </w:t>
      </w:r>
      <w:r>
        <w:rPr>
          <w:rFonts w:ascii="Times New Roman" w:hAnsi="Times New Roman" w:hint="eastAsia"/>
          <w:sz w:val="24"/>
        </w:rPr>
        <w:t>panel</w:t>
      </w:r>
    </w:p>
    <w:p w14:paraId="31F032AB" w14:textId="77777777" w:rsidR="00BA68AF" w:rsidRDefault="00BA68AF" w:rsidP="00BA68AF">
      <w:pPr>
        <w:ind w:firstLineChars="794" w:firstLine="1926"/>
        <w:rPr>
          <w:rFonts w:ascii="Times New Roman" w:hAnsi="Times New Roman"/>
          <w:sz w:val="24"/>
        </w:rPr>
      </w:pPr>
    </w:p>
    <w:p w14:paraId="405548F8" w14:textId="77777777" w:rsidR="004E2311" w:rsidRPr="00BA68AF" w:rsidRDefault="001419A0">
      <w:pPr>
        <w:numPr>
          <w:ilvl w:val="0"/>
          <w:numId w:val="7"/>
        </w:numPr>
        <w:tabs>
          <w:tab w:val="left" w:pos="390"/>
        </w:tabs>
        <w:rPr>
          <w:rFonts w:ascii="Times New Roman" w:hAnsi="Times New Roman"/>
          <w:b/>
          <w:bCs/>
          <w:sz w:val="28"/>
          <w:szCs w:val="28"/>
        </w:rPr>
      </w:pPr>
      <w:r w:rsidRPr="00BA68AF">
        <w:rPr>
          <w:rFonts w:ascii="Times New Roman" w:hAnsi="Times New Roman"/>
          <w:sz w:val="28"/>
          <w:szCs w:val="28"/>
        </w:rPr>
        <w:t xml:space="preserve">Align the </w:t>
      </w:r>
      <w:r w:rsidRPr="00BA68AF">
        <w:rPr>
          <w:rFonts w:ascii="Times New Roman" w:hAnsi="Times New Roman" w:hint="eastAsia"/>
          <w:sz w:val="28"/>
          <w:szCs w:val="28"/>
        </w:rPr>
        <w:t>left</w:t>
      </w:r>
      <w:r w:rsidRPr="00BA68AF">
        <w:rPr>
          <w:rFonts w:ascii="Times New Roman" w:hAnsi="Times New Roman"/>
          <w:sz w:val="28"/>
          <w:szCs w:val="28"/>
        </w:rPr>
        <w:t xml:space="preserve"> </w:t>
      </w:r>
      <w:r w:rsidRPr="00BA68AF">
        <w:rPr>
          <w:rFonts w:ascii="Times New Roman" w:hAnsi="Times New Roman" w:hint="eastAsia"/>
          <w:sz w:val="28"/>
          <w:szCs w:val="28"/>
        </w:rPr>
        <w:t>Panel</w:t>
      </w:r>
      <w:r w:rsidRPr="00BA68AF">
        <w:rPr>
          <w:rFonts w:ascii="Times New Roman" w:hAnsi="Times New Roman"/>
          <w:sz w:val="28"/>
          <w:szCs w:val="28"/>
        </w:rPr>
        <w:t xml:space="preserve"> (section 7) with bottom </w:t>
      </w:r>
      <w:r w:rsidRPr="00BA68AF">
        <w:rPr>
          <w:rFonts w:ascii="Times New Roman" w:hAnsi="Times New Roman" w:hint="eastAsia"/>
          <w:sz w:val="28"/>
          <w:szCs w:val="28"/>
        </w:rPr>
        <w:t>Panel</w:t>
      </w:r>
      <w:r w:rsidRPr="00BA68AF">
        <w:rPr>
          <w:rFonts w:ascii="Times New Roman" w:hAnsi="Times New Roman"/>
          <w:sz w:val="28"/>
          <w:szCs w:val="28"/>
        </w:rPr>
        <w:t xml:space="preserve">’s corresponding battens; make sure </w:t>
      </w:r>
      <w:r w:rsidRPr="00BA68AF">
        <w:rPr>
          <w:rFonts w:ascii="Times New Roman" w:hAnsi="Times New Roman" w:hint="eastAsia"/>
          <w:sz w:val="28"/>
          <w:szCs w:val="28"/>
        </w:rPr>
        <w:t>left</w:t>
      </w:r>
      <w:r w:rsidRPr="00BA68AF">
        <w:rPr>
          <w:rFonts w:ascii="Times New Roman" w:hAnsi="Times New Roman"/>
          <w:sz w:val="28"/>
          <w:szCs w:val="28"/>
        </w:rPr>
        <w:t xml:space="preserve"> </w:t>
      </w:r>
      <w:r w:rsidRPr="00BA68AF">
        <w:rPr>
          <w:rFonts w:ascii="Times New Roman" w:hAnsi="Times New Roman" w:hint="eastAsia"/>
          <w:sz w:val="28"/>
          <w:szCs w:val="28"/>
        </w:rPr>
        <w:t>Panel</w:t>
      </w:r>
      <w:r w:rsidRPr="00BA68AF">
        <w:rPr>
          <w:rFonts w:ascii="Times New Roman" w:hAnsi="Times New Roman"/>
          <w:sz w:val="28"/>
          <w:szCs w:val="28"/>
        </w:rPr>
        <w:t xml:space="preserve"> fits flush into back</w:t>
      </w:r>
      <w:r w:rsidRPr="00BA68AF">
        <w:rPr>
          <w:rFonts w:ascii="Times New Roman" w:hAnsi="Times New Roman" w:hint="eastAsia"/>
          <w:sz w:val="28"/>
          <w:szCs w:val="28"/>
        </w:rPr>
        <w:t xml:space="preserve"> Panel. </w:t>
      </w:r>
      <w:r w:rsidRPr="00BA68AF">
        <w:rPr>
          <w:rFonts w:ascii="Times New Roman" w:hAnsi="Times New Roman"/>
          <w:b/>
          <w:bCs/>
          <w:sz w:val="28"/>
          <w:szCs w:val="28"/>
        </w:rPr>
        <w:t>See FIG-</w:t>
      </w:r>
      <w:r w:rsidRPr="00BA68AF">
        <w:rPr>
          <w:rFonts w:ascii="Times New Roman" w:hAnsi="Times New Roman" w:hint="eastAsia"/>
          <w:b/>
          <w:bCs/>
          <w:sz w:val="28"/>
          <w:szCs w:val="28"/>
        </w:rPr>
        <w:t>6&amp;7</w:t>
      </w:r>
    </w:p>
    <w:p w14:paraId="22DD1921" w14:textId="77777777" w:rsidR="004E2311" w:rsidRDefault="004E2311">
      <w:pPr>
        <w:ind w:firstLineChars="100" w:firstLine="244"/>
        <w:rPr>
          <w:rFonts w:ascii="Times New Roman" w:hAnsi="Times New Roman"/>
          <w:b/>
          <w:bCs/>
          <w:color w:val="auto"/>
          <w:sz w:val="24"/>
        </w:rPr>
      </w:pPr>
    </w:p>
    <w:p w14:paraId="1719C1F6" w14:textId="0971790B" w:rsidR="004E2311" w:rsidRDefault="001419A0">
      <w:pPr>
        <w:rPr>
          <w:rFonts w:ascii="Times New Roman" w:hAnsi="Times New Roman"/>
          <w:i/>
          <w:iCs/>
          <w:color w:val="auto"/>
          <w:sz w:val="24"/>
        </w:rPr>
      </w:pPr>
      <w:r>
        <w:rPr>
          <w:rFonts w:ascii="Times New Roman" w:hAnsi="Times New Roman" w:hint="eastAsia"/>
          <w:i/>
          <w:iCs/>
          <w:color w:val="auto"/>
          <w:sz w:val="24"/>
        </w:rPr>
        <w:t xml:space="preserve"> </w:t>
      </w:r>
      <w:r w:rsidR="00FE50B7">
        <w:rPr>
          <w:noProof/>
        </w:rPr>
        <w:drawing>
          <wp:inline distT="0" distB="0" distL="0" distR="0" wp14:anchorId="59468B92" wp14:editId="0265402D">
            <wp:extent cx="2562225" cy="4495800"/>
            <wp:effectExtent l="0" t="0" r="0" b="0"/>
            <wp:docPr id="8" name="图片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4495800"/>
                    </a:xfrm>
                    <a:prstGeom prst="rect">
                      <a:avLst/>
                    </a:prstGeom>
                    <a:noFill/>
                    <a:ln>
                      <a:noFill/>
                    </a:ln>
                  </pic:spPr>
                </pic:pic>
              </a:graphicData>
            </a:graphic>
          </wp:inline>
        </w:drawing>
      </w:r>
      <w:r>
        <w:rPr>
          <w:rFonts w:ascii="Times New Roman" w:hAnsi="Times New Roman" w:hint="eastAsia"/>
          <w:i/>
          <w:iCs/>
          <w:color w:val="auto"/>
          <w:sz w:val="24"/>
        </w:rPr>
        <w:t xml:space="preserve">      </w:t>
      </w:r>
      <w:r w:rsidR="00BA68AF">
        <w:rPr>
          <w:rFonts w:ascii="Times New Roman" w:hAnsi="Times New Roman"/>
          <w:i/>
          <w:iCs/>
          <w:color w:val="auto"/>
          <w:sz w:val="24"/>
        </w:rPr>
        <w:tab/>
      </w:r>
      <w:r>
        <w:rPr>
          <w:rFonts w:ascii="Times New Roman" w:hAnsi="Times New Roman" w:hint="eastAsia"/>
          <w:i/>
          <w:iCs/>
          <w:color w:val="auto"/>
          <w:sz w:val="24"/>
        </w:rPr>
        <w:t xml:space="preserve">  </w:t>
      </w:r>
      <w:r w:rsidR="00FE50B7">
        <w:rPr>
          <w:noProof/>
        </w:rPr>
        <w:drawing>
          <wp:inline distT="0" distB="0" distL="0" distR="0" wp14:anchorId="015BB38D" wp14:editId="3603DA5A">
            <wp:extent cx="3238500" cy="4581525"/>
            <wp:effectExtent l="0" t="0" r="0" b="0"/>
            <wp:docPr id="9" name="图片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4581525"/>
                    </a:xfrm>
                    <a:prstGeom prst="rect">
                      <a:avLst/>
                    </a:prstGeom>
                    <a:noFill/>
                    <a:ln>
                      <a:noFill/>
                    </a:ln>
                    <a:effectLst/>
                  </pic:spPr>
                </pic:pic>
              </a:graphicData>
            </a:graphic>
          </wp:inline>
        </w:drawing>
      </w:r>
    </w:p>
    <w:p w14:paraId="5232ABF8" w14:textId="33E60ED2" w:rsidR="004E2311" w:rsidRPr="00BA68AF" w:rsidRDefault="001419A0" w:rsidP="00BA68AF">
      <w:pPr>
        <w:ind w:left="418" w:firstLine="418"/>
        <w:rPr>
          <w:rFonts w:ascii="Times New Roman" w:hAnsi="Times New Roman"/>
          <w:sz w:val="28"/>
          <w:szCs w:val="28"/>
        </w:rPr>
      </w:pPr>
      <w:r w:rsidRPr="00BA68AF">
        <w:rPr>
          <w:rFonts w:ascii="Times New Roman" w:hAnsi="Times New Roman"/>
          <w:b/>
          <w:bCs/>
          <w:sz w:val="28"/>
          <w:szCs w:val="28"/>
        </w:rPr>
        <w:t>FIG-</w:t>
      </w:r>
      <w:r w:rsidRPr="00BA68AF">
        <w:rPr>
          <w:rFonts w:ascii="Times New Roman" w:hAnsi="Times New Roman" w:hint="eastAsia"/>
          <w:b/>
          <w:bCs/>
          <w:sz w:val="28"/>
          <w:szCs w:val="28"/>
        </w:rPr>
        <w:t xml:space="preserve">6 </w:t>
      </w:r>
      <w:r w:rsidRPr="00BA68AF">
        <w:rPr>
          <w:rFonts w:ascii="Times New Roman" w:hAnsi="Times New Roman" w:hint="eastAsia"/>
          <w:sz w:val="28"/>
          <w:szCs w:val="28"/>
        </w:rPr>
        <w:t xml:space="preserve">Right Panel </w:t>
      </w:r>
      <w:r w:rsidRPr="00BA68AF">
        <w:rPr>
          <w:rFonts w:ascii="Times New Roman" w:hAnsi="Times New Roman" w:hint="eastAsia"/>
          <w:b/>
          <w:bCs/>
          <w:sz w:val="28"/>
          <w:szCs w:val="28"/>
        </w:rPr>
        <w:t xml:space="preserve">                     </w:t>
      </w:r>
      <w:r w:rsidR="00BA68AF">
        <w:rPr>
          <w:rFonts w:ascii="Times New Roman" w:hAnsi="Times New Roman"/>
          <w:b/>
          <w:bCs/>
          <w:sz w:val="28"/>
          <w:szCs w:val="28"/>
        </w:rPr>
        <w:tab/>
      </w:r>
      <w:r w:rsidRPr="00BA68AF">
        <w:rPr>
          <w:rFonts w:ascii="Times New Roman" w:hAnsi="Times New Roman" w:hint="eastAsia"/>
          <w:b/>
          <w:bCs/>
          <w:sz w:val="28"/>
          <w:szCs w:val="28"/>
        </w:rPr>
        <w:t xml:space="preserve">FIG-7 </w:t>
      </w:r>
      <w:r w:rsidRPr="00BA68AF">
        <w:rPr>
          <w:rFonts w:ascii="Times New Roman" w:hAnsi="Times New Roman"/>
          <w:sz w:val="28"/>
          <w:szCs w:val="28"/>
        </w:rPr>
        <w:t xml:space="preserve">Assembling </w:t>
      </w:r>
      <w:r w:rsidRPr="00BA68AF">
        <w:rPr>
          <w:rFonts w:ascii="Times New Roman" w:hAnsi="Times New Roman" w:hint="eastAsia"/>
          <w:sz w:val="28"/>
          <w:szCs w:val="28"/>
        </w:rPr>
        <w:t>right</w:t>
      </w:r>
      <w:r w:rsidRPr="00BA68AF">
        <w:rPr>
          <w:rFonts w:ascii="Times New Roman" w:hAnsi="Times New Roman"/>
          <w:sz w:val="28"/>
          <w:szCs w:val="28"/>
        </w:rPr>
        <w:t xml:space="preserve"> </w:t>
      </w:r>
      <w:r w:rsidRPr="00BA68AF">
        <w:rPr>
          <w:rFonts w:ascii="Times New Roman" w:hAnsi="Times New Roman" w:hint="eastAsia"/>
          <w:sz w:val="28"/>
          <w:szCs w:val="28"/>
        </w:rPr>
        <w:t>panel</w:t>
      </w:r>
    </w:p>
    <w:p w14:paraId="7CFC2C5F" w14:textId="77777777" w:rsidR="004E2311" w:rsidRDefault="004E2311" w:rsidP="00BA68AF">
      <w:pPr>
        <w:rPr>
          <w:rFonts w:ascii="Times New Roman" w:hAnsi="Times New Roman"/>
          <w:sz w:val="24"/>
        </w:rPr>
      </w:pPr>
    </w:p>
    <w:p w14:paraId="713F2C33" w14:textId="77777777" w:rsidR="004E2311" w:rsidRDefault="004E2311">
      <w:pPr>
        <w:ind w:firstLineChars="794" w:firstLine="1926"/>
        <w:rPr>
          <w:rFonts w:ascii="Times New Roman" w:hAnsi="Times New Roman"/>
          <w:sz w:val="24"/>
        </w:rPr>
      </w:pPr>
    </w:p>
    <w:p w14:paraId="1F8F8BC1" w14:textId="77777777" w:rsidR="004E2311" w:rsidRDefault="00FE50B7">
      <w:pPr>
        <w:ind w:firstLineChars="794" w:firstLine="1926"/>
        <w:rPr>
          <w:rFonts w:ascii="Times New Roman" w:hAnsi="Times New Roman"/>
          <w:sz w:val="24"/>
        </w:rPr>
      </w:pPr>
      <w:r>
        <w:rPr>
          <w:rFonts w:ascii="Times New Roman" w:hAnsi="Times New Roman" w:hint="eastAsia"/>
          <w:noProof/>
          <w:sz w:val="24"/>
        </w:rPr>
        <w:drawing>
          <wp:inline distT="0" distB="0" distL="0" distR="0" wp14:anchorId="4CDC8D06" wp14:editId="441B0036">
            <wp:extent cx="5048250" cy="762000"/>
            <wp:effectExtent l="0" t="0" r="0" b="0"/>
            <wp:docPr id="10" name="图片 166" descr="1a0deb66-efaa-4f41-9956-98cf6dedce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6" descr="1a0deb66-efaa-4f41-9956-98cf6dedce0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762000"/>
                    </a:xfrm>
                    <a:prstGeom prst="rect">
                      <a:avLst/>
                    </a:prstGeom>
                    <a:noFill/>
                    <a:ln>
                      <a:noFill/>
                    </a:ln>
                  </pic:spPr>
                </pic:pic>
              </a:graphicData>
            </a:graphic>
          </wp:inline>
        </w:drawing>
      </w:r>
    </w:p>
    <w:p w14:paraId="60F11BE4" w14:textId="57060DE2" w:rsidR="004E2311" w:rsidRPr="00BA68AF" w:rsidRDefault="001419A0" w:rsidP="00BA68AF">
      <w:pPr>
        <w:jc w:val="center"/>
        <w:rPr>
          <w:rFonts w:ascii="Times New Roman" w:hAnsi="Times New Roman"/>
          <w:sz w:val="28"/>
          <w:szCs w:val="28"/>
        </w:rPr>
      </w:pPr>
      <w:r w:rsidRPr="00BA68AF">
        <w:rPr>
          <w:rFonts w:ascii="Times New Roman" w:hAnsi="Times New Roman"/>
          <w:b/>
          <w:bCs/>
          <w:sz w:val="28"/>
          <w:szCs w:val="28"/>
        </w:rPr>
        <w:t>FIG</w:t>
      </w:r>
      <w:r w:rsidRPr="00BA68AF">
        <w:rPr>
          <w:rFonts w:ascii="Times New Roman" w:hAnsi="Times New Roman" w:hint="eastAsia"/>
          <w:b/>
          <w:bCs/>
          <w:sz w:val="28"/>
          <w:szCs w:val="28"/>
        </w:rPr>
        <w:t>-8</w:t>
      </w:r>
      <w:r w:rsidR="00BA68AF" w:rsidRPr="00BA68AF">
        <w:rPr>
          <w:rFonts w:ascii="Times New Roman" w:hAnsi="Times New Roman"/>
          <w:sz w:val="28"/>
          <w:szCs w:val="28"/>
        </w:rPr>
        <w:t xml:space="preserve">  (</w:t>
      </w:r>
      <w:r w:rsidRPr="00BA68AF">
        <w:rPr>
          <w:rFonts w:ascii="Times New Roman" w:hAnsi="Times New Roman"/>
          <w:sz w:val="28"/>
          <w:szCs w:val="28"/>
        </w:rPr>
        <w:t>Combination to assembly)</w:t>
      </w:r>
      <w:r w:rsidR="00BA68AF" w:rsidRPr="00BA68AF">
        <w:rPr>
          <w:rFonts w:ascii="Times New Roman" w:hAnsi="Times New Roman"/>
          <w:sz w:val="28"/>
          <w:szCs w:val="28"/>
        </w:rPr>
        <w:t xml:space="preserve"> </w:t>
      </w:r>
      <w:r w:rsidRPr="00BA68AF">
        <w:rPr>
          <w:rFonts w:ascii="Times New Roman" w:hAnsi="Times New Roman"/>
          <w:sz w:val="28"/>
          <w:szCs w:val="28"/>
        </w:rPr>
        <w:t>Buckle</w:t>
      </w:r>
    </w:p>
    <w:p w14:paraId="1CC7DD2F" w14:textId="77777777" w:rsidR="004E2311" w:rsidRDefault="001419A0">
      <w:pPr>
        <w:rPr>
          <w:rFonts w:ascii="Times New Roman" w:hAnsi="Times New Roman"/>
          <w:sz w:val="24"/>
        </w:rPr>
      </w:pPr>
      <w:r>
        <w:rPr>
          <w:rFonts w:ascii="Times New Roman" w:hAnsi="Times New Roman"/>
          <w:sz w:val="24"/>
        </w:rPr>
        <w:t xml:space="preserve"> </w:t>
      </w:r>
    </w:p>
    <w:p w14:paraId="3A7D285F" w14:textId="77777777" w:rsidR="004E2311" w:rsidRDefault="004E2311">
      <w:pPr>
        <w:ind w:firstLineChars="300" w:firstLine="728"/>
        <w:rPr>
          <w:rFonts w:ascii="Times New Roman" w:hAnsi="Times New Roman"/>
          <w:i/>
          <w:iCs/>
          <w:color w:val="auto"/>
          <w:sz w:val="24"/>
        </w:rPr>
      </w:pPr>
    </w:p>
    <w:p w14:paraId="6E82853F" w14:textId="77777777" w:rsidR="004E2311" w:rsidRDefault="004E2311">
      <w:pPr>
        <w:rPr>
          <w:rFonts w:ascii="Times New Roman" w:hAnsi="Times New Roman"/>
          <w:b/>
          <w:bCs/>
          <w:color w:val="auto"/>
          <w:sz w:val="24"/>
        </w:rPr>
      </w:pPr>
    </w:p>
    <w:p w14:paraId="203EBFB2" w14:textId="77777777" w:rsidR="004E2311" w:rsidRPr="00BA68AF" w:rsidRDefault="001419A0" w:rsidP="00BA68AF">
      <w:pPr>
        <w:numPr>
          <w:ilvl w:val="0"/>
          <w:numId w:val="7"/>
        </w:numPr>
        <w:tabs>
          <w:tab w:val="left" w:pos="390"/>
        </w:tabs>
        <w:jc w:val="left"/>
        <w:rPr>
          <w:rFonts w:ascii="Times New Roman" w:hAnsi="Times New Roman"/>
          <w:b/>
          <w:bCs/>
          <w:color w:val="auto"/>
          <w:sz w:val="28"/>
          <w:szCs w:val="28"/>
        </w:rPr>
      </w:pPr>
      <w:r w:rsidRPr="00BA68AF">
        <w:rPr>
          <w:rFonts w:ascii="Times New Roman" w:hAnsi="Times New Roman"/>
          <w:sz w:val="28"/>
          <w:szCs w:val="28"/>
        </w:rPr>
        <w:t xml:space="preserve">The latch has a guide tab that must be placed in the guide slot for alignment. Pick up the back panel (hold it upright to the floor panel) and place the tab in the slot, do not latch at this time. </w:t>
      </w:r>
      <w:r w:rsidRPr="00BA68AF">
        <w:rPr>
          <w:rFonts w:ascii="Times New Roman" w:hAnsi="Times New Roman"/>
          <w:color w:val="auto"/>
          <w:sz w:val="28"/>
          <w:szCs w:val="28"/>
        </w:rPr>
        <w:t>When the back wall and the front wall/side wall are set together on the floor panel, close and pin the latches.</w:t>
      </w:r>
      <w:r w:rsidRPr="00BA68AF">
        <w:rPr>
          <w:rFonts w:ascii="Times New Roman" w:hAnsi="Times New Roman"/>
          <w:i/>
          <w:iCs/>
          <w:color w:val="auto"/>
          <w:sz w:val="28"/>
          <w:szCs w:val="28"/>
        </w:rPr>
        <w:t xml:space="preserve"> </w:t>
      </w:r>
      <w:r w:rsidRPr="00BA68AF">
        <w:rPr>
          <w:rFonts w:ascii="Times New Roman" w:hAnsi="Times New Roman"/>
          <w:b/>
          <w:bCs/>
          <w:color w:val="auto"/>
          <w:sz w:val="28"/>
          <w:szCs w:val="28"/>
        </w:rPr>
        <w:t xml:space="preserve">See Figure </w:t>
      </w:r>
      <w:r w:rsidRPr="00BA68AF">
        <w:rPr>
          <w:rFonts w:ascii="Times New Roman" w:hAnsi="Times New Roman" w:hint="eastAsia"/>
          <w:b/>
          <w:bCs/>
          <w:color w:val="auto"/>
          <w:sz w:val="28"/>
          <w:szCs w:val="28"/>
        </w:rPr>
        <w:t>8</w:t>
      </w:r>
    </w:p>
    <w:p w14:paraId="224CC23E" w14:textId="77777777" w:rsidR="004E2311" w:rsidRDefault="004E2311">
      <w:pPr>
        <w:tabs>
          <w:tab w:val="left" w:pos="390"/>
        </w:tabs>
        <w:rPr>
          <w:rFonts w:ascii="Times New Roman" w:hAnsi="Times New Roman"/>
          <w:b/>
          <w:bCs/>
          <w:color w:val="auto"/>
          <w:sz w:val="24"/>
        </w:rPr>
      </w:pPr>
    </w:p>
    <w:p w14:paraId="75C48F4D" w14:textId="77777777" w:rsidR="004E2311" w:rsidRDefault="004E2311">
      <w:pPr>
        <w:tabs>
          <w:tab w:val="left" w:pos="390"/>
        </w:tabs>
        <w:rPr>
          <w:rFonts w:ascii="Times New Roman" w:hAnsi="Times New Roman"/>
          <w:b/>
          <w:bCs/>
          <w:color w:val="auto"/>
          <w:sz w:val="24"/>
        </w:rPr>
      </w:pPr>
    </w:p>
    <w:p w14:paraId="0A7BE289" w14:textId="77777777" w:rsidR="004E2311" w:rsidRPr="00BA68AF" w:rsidRDefault="004E2311">
      <w:pPr>
        <w:tabs>
          <w:tab w:val="left" w:pos="390"/>
        </w:tabs>
        <w:rPr>
          <w:rFonts w:ascii="Times New Roman" w:hAnsi="Times New Roman"/>
          <w:b/>
          <w:bCs/>
          <w:color w:val="auto"/>
          <w:sz w:val="28"/>
          <w:szCs w:val="28"/>
        </w:rPr>
      </w:pPr>
    </w:p>
    <w:p w14:paraId="4DAE5458" w14:textId="77777777" w:rsidR="004E2311" w:rsidRPr="00BA68AF" w:rsidRDefault="001419A0">
      <w:pPr>
        <w:numPr>
          <w:ilvl w:val="0"/>
          <w:numId w:val="7"/>
        </w:numPr>
        <w:tabs>
          <w:tab w:val="left" w:pos="390"/>
        </w:tabs>
        <w:rPr>
          <w:rFonts w:ascii="Times New Roman" w:hAnsi="Times New Roman"/>
          <w:b/>
          <w:bCs/>
          <w:color w:val="auto"/>
          <w:sz w:val="28"/>
          <w:szCs w:val="28"/>
        </w:rPr>
      </w:pPr>
      <w:r w:rsidRPr="00BA68AF">
        <w:rPr>
          <w:rFonts w:ascii="Times New Roman" w:hAnsi="Times New Roman"/>
          <w:sz w:val="28"/>
          <w:szCs w:val="28"/>
        </w:rPr>
        <w:lastRenderedPageBreak/>
        <w:t xml:space="preserve">Align the </w:t>
      </w:r>
      <w:r w:rsidRPr="00BA68AF">
        <w:rPr>
          <w:rFonts w:ascii="Times New Roman" w:hAnsi="Times New Roman" w:hint="eastAsia"/>
          <w:sz w:val="28"/>
          <w:szCs w:val="28"/>
        </w:rPr>
        <w:t>right</w:t>
      </w:r>
      <w:r w:rsidRPr="00BA68AF">
        <w:rPr>
          <w:rFonts w:ascii="Times New Roman" w:hAnsi="Times New Roman"/>
          <w:sz w:val="28"/>
          <w:szCs w:val="28"/>
        </w:rPr>
        <w:t xml:space="preserve"> </w:t>
      </w:r>
      <w:r w:rsidRPr="00BA68AF">
        <w:rPr>
          <w:rFonts w:ascii="Times New Roman" w:hAnsi="Times New Roman" w:hint="eastAsia"/>
          <w:sz w:val="28"/>
          <w:szCs w:val="28"/>
        </w:rPr>
        <w:t>Panel</w:t>
      </w:r>
      <w:r w:rsidRPr="00BA68AF">
        <w:rPr>
          <w:rFonts w:ascii="Times New Roman" w:hAnsi="Times New Roman"/>
          <w:sz w:val="28"/>
          <w:szCs w:val="28"/>
        </w:rPr>
        <w:t xml:space="preserve"> (section 1) with bottom </w:t>
      </w:r>
      <w:r w:rsidRPr="00BA68AF">
        <w:rPr>
          <w:rFonts w:ascii="Times New Roman" w:hAnsi="Times New Roman" w:hint="eastAsia"/>
          <w:sz w:val="28"/>
          <w:szCs w:val="28"/>
        </w:rPr>
        <w:t>Panel</w:t>
      </w:r>
      <w:r w:rsidRPr="00BA68AF">
        <w:rPr>
          <w:rFonts w:ascii="Times New Roman" w:hAnsi="Times New Roman"/>
          <w:sz w:val="28"/>
          <w:szCs w:val="28"/>
        </w:rPr>
        <w:t xml:space="preserve">’s corresponding battens; make sure </w:t>
      </w:r>
      <w:r w:rsidRPr="00BA68AF">
        <w:rPr>
          <w:rFonts w:ascii="Times New Roman" w:hAnsi="Times New Roman" w:hint="eastAsia"/>
          <w:sz w:val="28"/>
          <w:szCs w:val="28"/>
        </w:rPr>
        <w:t>right</w:t>
      </w:r>
      <w:r w:rsidRPr="00BA68AF">
        <w:rPr>
          <w:rFonts w:ascii="Times New Roman" w:hAnsi="Times New Roman"/>
          <w:sz w:val="28"/>
          <w:szCs w:val="28"/>
        </w:rPr>
        <w:t xml:space="preserve"> </w:t>
      </w:r>
      <w:r w:rsidRPr="00BA68AF">
        <w:rPr>
          <w:rFonts w:ascii="Times New Roman" w:hAnsi="Times New Roman" w:hint="eastAsia"/>
          <w:sz w:val="28"/>
          <w:szCs w:val="28"/>
        </w:rPr>
        <w:t>Panel</w:t>
      </w:r>
      <w:r w:rsidRPr="00BA68AF">
        <w:rPr>
          <w:rFonts w:ascii="Times New Roman" w:hAnsi="Times New Roman"/>
          <w:sz w:val="28"/>
          <w:szCs w:val="28"/>
        </w:rPr>
        <w:t xml:space="preserve"> fits</w:t>
      </w:r>
      <w:r w:rsidRPr="00BA68AF">
        <w:rPr>
          <w:rFonts w:ascii="Times New Roman" w:hAnsi="Times New Roman" w:hint="eastAsia"/>
          <w:sz w:val="28"/>
          <w:szCs w:val="28"/>
        </w:rPr>
        <w:t xml:space="preserve"> </w:t>
      </w:r>
      <w:r w:rsidRPr="00BA68AF">
        <w:rPr>
          <w:rFonts w:ascii="Times New Roman" w:hAnsi="Times New Roman"/>
          <w:sz w:val="28"/>
          <w:szCs w:val="28"/>
        </w:rPr>
        <w:t xml:space="preserve">flush into </w:t>
      </w:r>
      <w:r w:rsidRPr="00BA68AF">
        <w:rPr>
          <w:rFonts w:ascii="Times New Roman" w:hAnsi="Times New Roman" w:hint="eastAsia"/>
          <w:sz w:val="28"/>
          <w:szCs w:val="28"/>
        </w:rPr>
        <w:t>B</w:t>
      </w:r>
      <w:r w:rsidRPr="00BA68AF">
        <w:rPr>
          <w:rFonts w:ascii="Times New Roman" w:hAnsi="Times New Roman"/>
          <w:sz w:val="28"/>
          <w:szCs w:val="28"/>
        </w:rPr>
        <w:t>ack</w:t>
      </w:r>
      <w:r w:rsidRPr="00BA68AF">
        <w:rPr>
          <w:rFonts w:ascii="Times New Roman" w:hAnsi="Times New Roman" w:hint="eastAsia"/>
          <w:sz w:val="28"/>
          <w:szCs w:val="28"/>
        </w:rPr>
        <w:t xml:space="preserve"> Panel</w:t>
      </w:r>
      <w:r w:rsidRPr="00BA68AF">
        <w:rPr>
          <w:rFonts w:ascii="Times New Roman" w:hAnsi="Times New Roman"/>
          <w:sz w:val="28"/>
          <w:szCs w:val="28"/>
        </w:rPr>
        <w:t xml:space="preserve"> and latch together. </w:t>
      </w:r>
      <w:r w:rsidRPr="00BA68AF">
        <w:rPr>
          <w:rFonts w:ascii="Times New Roman" w:hAnsi="Times New Roman"/>
          <w:b/>
          <w:bCs/>
          <w:sz w:val="28"/>
          <w:szCs w:val="28"/>
        </w:rPr>
        <w:t>See FIG-</w:t>
      </w:r>
      <w:r w:rsidRPr="00BA68AF">
        <w:rPr>
          <w:rFonts w:ascii="Times New Roman" w:hAnsi="Times New Roman" w:hint="eastAsia"/>
          <w:b/>
          <w:bCs/>
          <w:sz w:val="28"/>
          <w:szCs w:val="28"/>
        </w:rPr>
        <w:t>9&amp;10</w:t>
      </w:r>
    </w:p>
    <w:p w14:paraId="33E6A51D" w14:textId="77777777" w:rsidR="004E2311" w:rsidRDefault="004E2311">
      <w:pPr>
        <w:ind w:left="202"/>
        <w:rPr>
          <w:rFonts w:ascii="Times New Roman" w:hAnsi="Times New Roman"/>
          <w:b/>
          <w:bCs/>
          <w:color w:val="auto"/>
          <w:sz w:val="24"/>
        </w:rPr>
      </w:pPr>
    </w:p>
    <w:p w14:paraId="325907A7" w14:textId="77777777" w:rsidR="004E2311" w:rsidRDefault="004E2311">
      <w:pPr>
        <w:tabs>
          <w:tab w:val="left" w:pos="390"/>
        </w:tabs>
        <w:rPr>
          <w:rFonts w:ascii="Times New Roman" w:hAnsi="Times New Roman"/>
          <w:b/>
          <w:bCs/>
          <w:sz w:val="24"/>
        </w:rPr>
      </w:pPr>
    </w:p>
    <w:p w14:paraId="1C875B66" w14:textId="77777777" w:rsidR="004E2311" w:rsidRDefault="004E2311">
      <w:pPr>
        <w:tabs>
          <w:tab w:val="left" w:pos="390"/>
        </w:tabs>
        <w:rPr>
          <w:rFonts w:ascii="Times New Roman" w:hAnsi="Times New Roman"/>
          <w:b/>
          <w:bCs/>
          <w:sz w:val="24"/>
        </w:rPr>
      </w:pPr>
    </w:p>
    <w:p w14:paraId="0FCA27B5" w14:textId="77777777" w:rsidR="004E2311" w:rsidRDefault="00FE50B7">
      <w:pPr>
        <w:tabs>
          <w:tab w:val="left" w:pos="390"/>
        </w:tabs>
        <w:rPr>
          <w:rFonts w:ascii="Times New Roman" w:hAnsi="Times New Roman"/>
          <w:b/>
          <w:bCs/>
          <w:sz w:val="24"/>
        </w:rPr>
      </w:pPr>
      <w:r>
        <w:rPr>
          <w:noProof/>
        </w:rPr>
        <w:drawing>
          <wp:inline distT="0" distB="0" distL="0" distR="0" wp14:anchorId="5AE3FA12" wp14:editId="76FD784D">
            <wp:extent cx="3162300" cy="4905375"/>
            <wp:effectExtent l="0" t="0" r="0" b="0"/>
            <wp:docPr id="11" name="图片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4905375"/>
                    </a:xfrm>
                    <a:prstGeom prst="rect">
                      <a:avLst/>
                    </a:prstGeom>
                    <a:noFill/>
                    <a:ln>
                      <a:noFill/>
                    </a:ln>
                    <a:effectLst/>
                  </pic:spPr>
                </pic:pic>
              </a:graphicData>
            </a:graphic>
          </wp:inline>
        </w:drawing>
      </w:r>
      <w:r>
        <w:rPr>
          <w:rFonts w:ascii="Times New Roman" w:hAnsi="Times New Roman" w:hint="eastAsia"/>
          <w:i/>
          <w:iCs/>
          <w:color w:val="auto"/>
          <w:sz w:val="24"/>
        </w:rPr>
        <w:t xml:space="preserve"> </w:t>
      </w:r>
      <w:r>
        <w:rPr>
          <w:noProof/>
        </w:rPr>
        <w:drawing>
          <wp:inline distT="0" distB="0" distL="0" distR="0" wp14:anchorId="74FD1429" wp14:editId="2BFB6234">
            <wp:extent cx="3533775" cy="4781550"/>
            <wp:effectExtent l="0" t="0" r="0" b="0"/>
            <wp:docPr id="12" name="图片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4781550"/>
                    </a:xfrm>
                    <a:prstGeom prst="rect">
                      <a:avLst/>
                    </a:prstGeom>
                    <a:noFill/>
                    <a:ln>
                      <a:noFill/>
                    </a:ln>
                    <a:effectLst/>
                  </pic:spPr>
                </pic:pic>
              </a:graphicData>
            </a:graphic>
          </wp:inline>
        </w:drawing>
      </w:r>
    </w:p>
    <w:p w14:paraId="59620173" w14:textId="6CC73F6E" w:rsidR="004E2311" w:rsidRPr="00BA68AF" w:rsidRDefault="001419A0" w:rsidP="00BA68AF">
      <w:pPr>
        <w:ind w:left="418" w:firstLine="418"/>
        <w:rPr>
          <w:rFonts w:ascii="Times New Roman" w:hAnsi="Times New Roman"/>
          <w:sz w:val="28"/>
          <w:szCs w:val="28"/>
        </w:rPr>
      </w:pPr>
      <w:r w:rsidRPr="00BA68AF">
        <w:rPr>
          <w:rFonts w:ascii="Times New Roman" w:hAnsi="Times New Roman" w:hint="eastAsia"/>
          <w:b/>
          <w:bCs/>
          <w:sz w:val="28"/>
          <w:szCs w:val="28"/>
        </w:rPr>
        <w:t xml:space="preserve"> </w:t>
      </w:r>
      <w:r w:rsidRPr="00BA68AF">
        <w:rPr>
          <w:rFonts w:ascii="Times New Roman" w:hAnsi="Times New Roman"/>
          <w:b/>
          <w:bCs/>
          <w:sz w:val="28"/>
          <w:szCs w:val="28"/>
        </w:rPr>
        <w:t>FIG-</w:t>
      </w:r>
      <w:r w:rsidRPr="00BA68AF">
        <w:rPr>
          <w:rFonts w:ascii="Times New Roman" w:hAnsi="Times New Roman" w:hint="eastAsia"/>
          <w:b/>
          <w:bCs/>
          <w:sz w:val="28"/>
          <w:szCs w:val="28"/>
        </w:rPr>
        <w:t xml:space="preserve">9 </w:t>
      </w:r>
      <w:r w:rsidRPr="00BA68AF">
        <w:rPr>
          <w:rFonts w:ascii="Times New Roman" w:hAnsi="Times New Roman" w:hint="eastAsia"/>
          <w:sz w:val="28"/>
          <w:szCs w:val="28"/>
        </w:rPr>
        <w:t xml:space="preserve">Right Panel                    </w:t>
      </w:r>
      <w:r w:rsidR="00BA68AF">
        <w:rPr>
          <w:rFonts w:ascii="Times New Roman" w:hAnsi="Times New Roman"/>
          <w:sz w:val="28"/>
          <w:szCs w:val="28"/>
        </w:rPr>
        <w:tab/>
      </w:r>
      <w:r w:rsidRPr="00BA68AF">
        <w:rPr>
          <w:rFonts w:ascii="Times New Roman" w:hAnsi="Times New Roman" w:hint="eastAsia"/>
          <w:sz w:val="28"/>
          <w:szCs w:val="28"/>
        </w:rPr>
        <w:t xml:space="preserve"> </w:t>
      </w:r>
      <w:r w:rsidRPr="00BA68AF">
        <w:rPr>
          <w:rFonts w:ascii="Times New Roman" w:hAnsi="Times New Roman" w:hint="eastAsia"/>
          <w:b/>
          <w:bCs/>
          <w:sz w:val="28"/>
          <w:szCs w:val="28"/>
        </w:rPr>
        <w:t xml:space="preserve">FIG-10 </w:t>
      </w:r>
      <w:r w:rsidRPr="00BA68AF">
        <w:rPr>
          <w:rFonts w:ascii="Times New Roman" w:hAnsi="Times New Roman"/>
          <w:sz w:val="28"/>
          <w:szCs w:val="28"/>
        </w:rPr>
        <w:t xml:space="preserve">Assembling </w:t>
      </w:r>
      <w:r w:rsidRPr="00BA68AF">
        <w:rPr>
          <w:rFonts w:ascii="Times New Roman" w:hAnsi="Times New Roman" w:hint="eastAsia"/>
          <w:sz w:val="28"/>
          <w:szCs w:val="28"/>
        </w:rPr>
        <w:t>right</w:t>
      </w:r>
      <w:r w:rsidRPr="00BA68AF">
        <w:rPr>
          <w:rFonts w:ascii="Times New Roman" w:hAnsi="Times New Roman"/>
          <w:sz w:val="28"/>
          <w:szCs w:val="28"/>
        </w:rPr>
        <w:t xml:space="preserve"> </w:t>
      </w:r>
      <w:r w:rsidRPr="00BA68AF">
        <w:rPr>
          <w:rFonts w:ascii="Times New Roman" w:hAnsi="Times New Roman" w:hint="eastAsia"/>
          <w:sz w:val="28"/>
          <w:szCs w:val="28"/>
        </w:rPr>
        <w:t>panel</w:t>
      </w:r>
    </w:p>
    <w:p w14:paraId="1FDE898C" w14:textId="77777777" w:rsidR="004E2311" w:rsidRPr="00BA68AF" w:rsidRDefault="004E2311">
      <w:pPr>
        <w:ind w:firstLineChars="794" w:firstLine="2244"/>
        <w:rPr>
          <w:rFonts w:ascii="Times New Roman" w:hAnsi="Times New Roman"/>
          <w:sz w:val="28"/>
          <w:szCs w:val="28"/>
        </w:rPr>
      </w:pPr>
    </w:p>
    <w:p w14:paraId="374F817F" w14:textId="77777777" w:rsidR="004E2311" w:rsidRPr="00BA68AF" w:rsidRDefault="004E2311">
      <w:pPr>
        <w:widowControl/>
        <w:ind w:left="1440" w:right="1440"/>
        <w:jc w:val="center"/>
        <w:rPr>
          <w:rFonts w:ascii="Times New Roman" w:hAnsi="Times New Roman"/>
          <w:b/>
          <w:bCs/>
          <w:sz w:val="28"/>
          <w:szCs w:val="28"/>
        </w:rPr>
      </w:pPr>
    </w:p>
    <w:p w14:paraId="0027C37A" w14:textId="77777777" w:rsidR="004E2311" w:rsidRPr="00BA68AF" w:rsidRDefault="001419A0">
      <w:pPr>
        <w:widowControl/>
        <w:ind w:left="1440" w:right="1440"/>
        <w:jc w:val="center"/>
        <w:rPr>
          <w:rFonts w:ascii="Times New Roman" w:hAnsi="Times New Roman"/>
          <w:b/>
          <w:bCs/>
          <w:sz w:val="28"/>
          <w:szCs w:val="28"/>
        </w:rPr>
      </w:pPr>
      <w:r w:rsidRPr="00BA68AF">
        <w:rPr>
          <w:rFonts w:ascii="Times New Roman" w:hAnsi="Times New Roman" w:hint="eastAsia"/>
          <w:b/>
          <w:bCs/>
          <w:sz w:val="28"/>
          <w:szCs w:val="28"/>
        </w:rPr>
        <w:t>*The right side panel is equipped with a pre-installed power interface for medical-grade red light therapy panel.</w:t>
      </w:r>
    </w:p>
    <w:p w14:paraId="1082C6BC" w14:textId="77777777" w:rsidR="004E2311" w:rsidRDefault="001419A0">
      <w:pPr>
        <w:ind w:firstLineChars="794" w:firstLine="1926"/>
        <w:rPr>
          <w:rFonts w:ascii="Times New Roman" w:hAnsi="Times New Roman"/>
          <w:sz w:val="24"/>
        </w:rPr>
      </w:pPr>
      <w:r>
        <w:rPr>
          <w:rFonts w:ascii="Times New Roman" w:hAnsi="Times New Roman" w:hint="eastAsia"/>
          <w:sz w:val="24"/>
        </w:rPr>
        <w:t>.</w:t>
      </w:r>
    </w:p>
    <w:p w14:paraId="040EE29C" w14:textId="77777777" w:rsidR="004E2311" w:rsidRDefault="004E2311">
      <w:pPr>
        <w:ind w:firstLineChars="794" w:firstLine="1926"/>
        <w:rPr>
          <w:rFonts w:ascii="Times New Roman" w:hAnsi="Times New Roman"/>
          <w:sz w:val="24"/>
        </w:rPr>
      </w:pPr>
    </w:p>
    <w:p w14:paraId="4A182104" w14:textId="77777777" w:rsidR="004E2311" w:rsidRDefault="004E2311">
      <w:pPr>
        <w:tabs>
          <w:tab w:val="left" w:pos="390"/>
        </w:tabs>
        <w:rPr>
          <w:rFonts w:ascii="Times New Roman" w:hAnsi="Times New Roman"/>
          <w:b/>
          <w:bCs/>
          <w:sz w:val="24"/>
        </w:rPr>
      </w:pPr>
    </w:p>
    <w:p w14:paraId="1AB77825" w14:textId="77777777" w:rsidR="004E2311" w:rsidRDefault="004E2311">
      <w:pPr>
        <w:ind w:firstLineChars="100" w:firstLine="244"/>
        <w:jc w:val="center"/>
        <w:rPr>
          <w:rFonts w:ascii="Times New Roman" w:hAnsi="Times New Roman"/>
          <w:b/>
          <w:bCs/>
          <w:sz w:val="24"/>
        </w:rPr>
      </w:pPr>
    </w:p>
    <w:p w14:paraId="0B88D965" w14:textId="77777777" w:rsidR="004E2311" w:rsidRDefault="004E2311">
      <w:pPr>
        <w:ind w:firstLineChars="100" w:firstLine="244"/>
        <w:jc w:val="center"/>
        <w:rPr>
          <w:rFonts w:ascii="Times New Roman" w:hAnsi="Times New Roman"/>
          <w:b/>
          <w:bCs/>
          <w:sz w:val="24"/>
        </w:rPr>
      </w:pPr>
    </w:p>
    <w:p w14:paraId="1C08A2C7" w14:textId="77777777" w:rsidR="004E2311" w:rsidRDefault="004E2311">
      <w:pPr>
        <w:ind w:firstLineChars="100" w:firstLine="244"/>
        <w:jc w:val="center"/>
        <w:rPr>
          <w:rFonts w:ascii="Times New Roman" w:hAnsi="Times New Roman"/>
          <w:b/>
          <w:bCs/>
          <w:sz w:val="24"/>
        </w:rPr>
      </w:pPr>
    </w:p>
    <w:p w14:paraId="125970C8" w14:textId="77777777" w:rsidR="004E2311" w:rsidRDefault="004E2311">
      <w:pPr>
        <w:ind w:firstLineChars="100" w:firstLine="244"/>
        <w:jc w:val="center"/>
        <w:rPr>
          <w:rFonts w:ascii="Times New Roman" w:hAnsi="Times New Roman"/>
          <w:b/>
          <w:bCs/>
          <w:sz w:val="24"/>
        </w:rPr>
      </w:pPr>
    </w:p>
    <w:p w14:paraId="0C485CE2" w14:textId="77777777" w:rsidR="004E2311" w:rsidRDefault="004E2311">
      <w:pPr>
        <w:ind w:firstLineChars="100" w:firstLine="244"/>
        <w:jc w:val="center"/>
        <w:rPr>
          <w:rFonts w:ascii="Times New Roman" w:hAnsi="Times New Roman"/>
          <w:b/>
          <w:bCs/>
          <w:sz w:val="24"/>
        </w:rPr>
      </w:pPr>
    </w:p>
    <w:p w14:paraId="4F2014BB" w14:textId="77777777" w:rsidR="004E2311" w:rsidRDefault="004E2311">
      <w:pPr>
        <w:rPr>
          <w:rFonts w:ascii="Times New Roman" w:hAnsi="Times New Roman"/>
          <w:b/>
          <w:bCs/>
          <w:sz w:val="24"/>
        </w:rPr>
      </w:pPr>
    </w:p>
    <w:p w14:paraId="1CC8207A" w14:textId="77777777" w:rsidR="004E2311" w:rsidRDefault="004E2311">
      <w:pPr>
        <w:ind w:firstLineChars="100" w:firstLine="244"/>
        <w:jc w:val="center"/>
        <w:rPr>
          <w:rFonts w:ascii="Times New Roman" w:hAnsi="Times New Roman"/>
          <w:b/>
          <w:bCs/>
          <w:sz w:val="24"/>
        </w:rPr>
      </w:pPr>
    </w:p>
    <w:p w14:paraId="4492BA4B" w14:textId="2276073D" w:rsidR="004E2311" w:rsidRPr="005E0C2B" w:rsidRDefault="001419A0">
      <w:pPr>
        <w:numPr>
          <w:ilvl w:val="0"/>
          <w:numId w:val="7"/>
        </w:numPr>
        <w:tabs>
          <w:tab w:val="left" w:pos="390"/>
        </w:tabs>
        <w:rPr>
          <w:rFonts w:ascii="Times New Roman" w:hAnsi="Times New Roman"/>
          <w:sz w:val="28"/>
          <w:szCs w:val="28"/>
        </w:rPr>
      </w:pPr>
      <w:r w:rsidRPr="005E0C2B">
        <w:rPr>
          <w:rFonts w:ascii="Times New Roman" w:hAnsi="Times New Roman" w:hint="eastAsia"/>
          <w:sz w:val="28"/>
          <w:szCs w:val="28"/>
        </w:rPr>
        <w:lastRenderedPageBreak/>
        <w:t>*</w:t>
      </w:r>
      <w:r w:rsidRPr="005E0C2B">
        <w:rPr>
          <w:rFonts w:ascii="Times New Roman" w:hAnsi="Times New Roman"/>
          <w:sz w:val="28"/>
          <w:szCs w:val="28"/>
        </w:rPr>
        <w:t>First, vertically insert the bench's support plate with the carbon plate into the slot and connect the power cable. Then, horizontally insert the bench's surface panel into the slot.</w:t>
      </w:r>
      <w:r w:rsidR="005E0C2B">
        <w:rPr>
          <w:rFonts w:ascii="Times New Roman" w:hAnsi="Times New Roman"/>
          <w:sz w:val="28"/>
          <w:szCs w:val="28"/>
        </w:rPr>
        <w:t xml:space="preserve"> </w:t>
      </w:r>
      <w:r w:rsidRPr="005E0C2B">
        <w:rPr>
          <w:rFonts w:ascii="Times New Roman" w:hAnsi="Times New Roman"/>
          <w:b/>
          <w:bCs/>
          <w:sz w:val="28"/>
          <w:szCs w:val="28"/>
        </w:rPr>
        <w:t>See</w:t>
      </w:r>
      <w:r w:rsidRPr="005E0C2B">
        <w:rPr>
          <w:rFonts w:ascii="Times New Roman" w:hAnsi="Times New Roman"/>
          <w:sz w:val="28"/>
          <w:szCs w:val="28"/>
        </w:rPr>
        <w:t xml:space="preserve"> </w:t>
      </w:r>
      <w:r w:rsidRPr="005E0C2B">
        <w:rPr>
          <w:rFonts w:ascii="Times New Roman" w:hAnsi="Times New Roman"/>
          <w:b/>
          <w:bCs/>
          <w:sz w:val="28"/>
          <w:szCs w:val="28"/>
        </w:rPr>
        <w:t>FIG-</w:t>
      </w:r>
      <w:r w:rsidRPr="005E0C2B">
        <w:rPr>
          <w:rFonts w:ascii="Times New Roman" w:hAnsi="Times New Roman" w:hint="eastAsia"/>
          <w:b/>
          <w:bCs/>
          <w:sz w:val="28"/>
          <w:szCs w:val="28"/>
        </w:rPr>
        <w:t>11</w:t>
      </w:r>
    </w:p>
    <w:p w14:paraId="4C019E25" w14:textId="77777777" w:rsidR="004E2311" w:rsidRDefault="004E2311">
      <w:pPr>
        <w:ind w:left="202"/>
        <w:rPr>
          <w:rFonts w:ascii="Times New Roman" w:hAnsi="Times New Roman"/>
          <w:b/>
          <w:bCs/>
          <w:sz w:val="24"/>
        </w:rPr>
      </w:pPr>
    </w:p>
    <w:p w14:paraId="751CD58B" w14:textId="77777777" w:rsidR="004E2311" w:rsidRDefault="004E2311">
      <w:pPr>
        <w:ind w:firstLineChars="100" w:firstLine="244"/>
        <w:jc w:val="center"/>
        <w:rPr>
          <w:rFonts w:ascii="Times New Roman" w:hAnsi="Times New Roman"/>
          <w:b/>
          <w:bCs/>
          <w:sz w:val="24"/>
        </w:rPr>
      </w:pPr>
    </w:p>
    <w:p w14:paraId="6E39291C" w14:textId="04CADC4F" w:rsidR="004E2311" w:rsidRDefault="001419A0">
      <w:r>
        <w:rPr>
          <w:rFonts w:ascii="Times New Roman" w:hAnsi="Times New Roman" w:hint="eastAsia"/>
          <w:sz w:val="24"/>
        </w:rPr>
        <w:t xml:space="preserve">                        </w:t>
      </w:r>
      <w:r w:rsidR="00FE50B7">
        <w:rPr>
          <w:noProof/>
        </w:rPr>
        <w:drawing>
          <wp:inline distT="0" distB="0" distL="0" distR="0" wp14:anchorId="65F341BA" wp14:editId="402D586F">
            <wp:extent cx="2838450" cy="2828925"/>
            <wp:effectExtent l="0" t="0" r="0" b="0"/>
            <wp:docPr id="13" name="图片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828925"/>
                    </a:xfrm>
                    <a:prstGeom prst="rect">
                      <a:avLst/>
                    </a:prstGeom>
                    <a:noFill/>
                    <a:ln>
                      <a:noFill/>
                    </a:ln>
                    <a:effectLst/>
                  </pic:spPr>
                </pic:pic>
              </a:graphicData>
            </a:graphic>
          </wp:inline>
        </w:drawing>
      </w:r>
    </w:p>
    <w:p w14:paraId="21EAFB81" w14:textId="77777777" w:rsidR="004E2311" w:rsidRPr="005E0C2B" w:rsidRDefault="001419A0" w:rsidP="005E0C2B">
      <w:pPr>
        <w:jc w:val="center"/>
        <w:rPr>
          <w:rFonts w:ascii="Times New Roman" w:hAnsi="Times New Roman"/>
          <w:b/>
          <w:bCs/>
          <w:sz w:val="28"/>
          <w:szCs w:val="28"/>
        </w:rPr>
      </w:pPr>
      <w:r w:rsidRPr="005E0C2B">
        <w:rPr>
          <w:rFonts w:ascii="Times New Roman" w:hAnsi="Times New Roman" w:hint="eastAsia"/>
          <w:b/>
          <w:bCs/>
          <w:sz w:val="28"/>
          <w:szCs w:val="28"/>
        </w:rPr>
        <w:t>FIG-11</w:t>
      </w:r>
    </w:p>
    <w:p w14:paraId="4EBF3FBB" w14:textId="77777777" w:rsidR="004E2311" w:rsidRDefault="004E2311"/>
    <w:p w14:paraId="19FCC7CC" w14:textId="77777777" w:rsidR="004E2311" w:rsidRDefault="004E2311"/>
    <w:p w14:paraId="11898EF1" w14:textId="77777777" w:rsidR="004E2311" w:rsidRPr="005E0C2B" w:rsidRDefault="001419A0">
      <w:pPr>
        <w:numPr>
          <w:ilvl w:val="0"/>
          <w:numId w:val="7"/>
        </w:numPr>
        <w:tabs>
          <w:tab w:val="left" w:pos="390"/>
        </w:tabs>
        <w:rPr>
          <w:rFonts w:ascii="Times New Roman" w:hAnsi="Times New Roman"/>
          <w:b/>
          <w:bCs/>
          <w:sz w:val="28"/>
          <w:szCs w:val="28"/>
        </w:rPr>
      </w:pPr>
      <w:r w:rsidRPr="005E0C2B">
        <w:rPr>
          <w:rFonts w:ascii="Times New Roman" w:hAnsi="Times New Roman"/>
          <w:sz w:val="28"/>
          <w:szCs w:val="28"/>
        </w:rPr>
        <w:t xml:space="preserve">Then, horizontally insert the bench's surface panel into the slot. </w:t>
      </w:r>
      <w:r w:rsidRPr="005E0C2B">
        <w:rPr>
          <w:rFonts w:ascii="Times New Roman" w:hAnsi="Times New Roman"/>
          <w:b/>
          <w:bCs/>
          <w:sz w:val="28"/>
          <w:szCs w:val="28"/>
        </w:rPr>
        <w:t>See FIG-</w:t>
      </w:r>
      <w:r w:rsidRPr="005E0C2B">
        <w:rPr>
          <w:rFonts w:ascii="Times New Roman" w:hAnsi="Times New Roman" w:hint="eastAsia"/>
          <w:b/>
          <w:bCs/>
          <w:sz w:val="28"/>
          <w:szCs w:val="28"/>
        </w:rPr>
        <w:t>12&amp;13</w:t>
      </w:r>
    </w:p>
    <w:p w14:paraId="653D5F02" w14:textId="77777777" w:rsidR="004E2311" w:rsidRDefault="00FE50B7">
      <w:pPr>
        <w:ind w:left="202"/>
        <w:rPr>
          <w:rFonts w:ascii="Times New Roman" w:hAnsi="Times New Roman"/>
          <w:b/>
          <w:bCs/>
          <w:sz w:val="24"/>
        </w:rPr>
      </w:pPr>
      <w:r>
        <w:rPr>
          <w:noProof/>
        </w:rPr>
        <w:drawing>
          <wp:inline distT="0" distB="0" distL="0" distR="0" wp14:anchorId="26A66854" wp14:editId="58FD155D">
            <wp:extent cx="2857500" cy="3343275"/>
            <wp:effectExtent l="0" t="0" r="0" b="0"/>
            <wp:docPr id="14" name="图片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343275"/>
                    </a:xfrm>
                    <a:prstGeom prst="rect">
                      <a:avLst/>
                    </a:prstGeom>
                    <a:noFill/>
                    <a:ln>
                      <a:noFill/>
                    </a:ln>
                    <a:effectLst/>
                  </pic:spPr>
                </pic:pic>
              </a:graphicData>
            </a:graphic>
          </wp:inline>
        </w:drawing>
      </w:r>
      <w:r>
        <w:rPr>
          <w:rFonts w:hint="eastAsia"/>
        </w:rPr>
        <w:t xml:space="preserve">               </w:t>
      </w:r>
      <w:r>
        <w:rPr>
          <w:noProof/>
        </w:rPr>
        <w:drawing>
          <wp:inline distT="0" distB="0" distL="0" distR="0" wp14:anchorId="00296921" wp14:editId="4FB2D062">
            <wp:extent cx="2619375" cy="3543300"/>
            <wp:effectExtent l="0" t="0" r="0" b="0"/>
            <wp:docPr id="15" name="图片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3543300"/>
                    </a:xfrm>
                    <a:prstGeom prst="rect">
                      <a:avLst/>
                    </a:prstGeom>
                    <a:noFill/>
                    <a:ln>
                      <a:noFill/>
                    </a:ln>
                    <a:effectLst/>
                  </pic:spPr>
                </pic:pic>
              </a:graphicData>
            </a:graphic>
          </wp:inline>
        </w:drawing>
      </w:r>
    </w:p>
    <w:p w14:paraId="7E72B70D" w14:textId="7062C0BA" w:rsidR="004E2311" w:rsidRPr="005E0C2B" w:rsidRDefault="001419A0" w:rsidP="005E0C2B">
      <w:pPr>
        <w:ind w:firstLine="418"/>
        <w:rPr>
          <w:rFonts w:ascii="Times New Roman" w:hAnsi="Times New Roman"/>
          <w:sz w:val="28"/>
          <w:szCs w:val="28"/>
        </w:rPr>
      </w:pPr>
      <w:r w:rsidRPr="005E0C2B">
        <w:rPr>
          <w:rFonts w:ascii="Times New Roman" w:hAnsi="Times New Roman"/>
          <w:b/>
          <w:bCs/>
          <w:sz w:val="28"/>
          <w:szCs w:val="28"/>
        </w:rPr>
        <w:t>FIG-</w:t>
      </w:r>
      <w:r w:rsidRPr="005E0C2B">
        <w:rPr>
          <w:rFonts w:ascii="Times New Roman" w:hAnsi="Times New Roman" w:hint="eastAsia"/>
          <w:b/>
          <w:bCs/>
          <w:sz w:val="28"/>
          <w:szCs w:val="28"/>
        </w:rPr>
        <w:t xml:space="preserve">11 </w:t>
      </w:r>
      <w:r w:rsidRPr="005E0C2B">
        <w:rPr>
          <w:rFonts w:ascii="Times New Roman" w:hAnsi="Times New Roman"/>
          <w:sz w:val="28"/>
          <w:szCs w:val="28"/>
        </w:rPr>
        <w:t>Bench Support</w:t>
      </w:r>
      <w:r w:rsidRPr="005E0C2B">
        <w:rPr>
          <w:rFonts w:ascii="Times New Roman" w:hAnsi="Times New Roman" w:hint="eastAsia"/>
          <w:sz w:val="28"/>
          <w:szCs w:val="28"/>
        </w:rPr>
        <w:t xml:space="preserve">                        </w:t>
      </w:r>
      <w:r w:rsidR="005E0C2B">
        <w:rPr>
          <w:rFonts w:ascii="Times New Roman" w:hAnsi="Times New Roman"/>
          <w:sz w:val="28"/>
          <w:szCs w:val="28"/>
        </w:rPr>
        <w:tab/>
      </w:r>
      <w:r w:rsidRPr="005E0C2B">
        <w:rPr>
          <w:rFonts w:ascii="Times New Roman" w:hAnsi="Times New Roman" w:hint="eastAsia"/>
          <w:b/>
          <w:bCs/>
          <w:sz w:val="28"/>
          <w:szCs w:val="28"/>
        </w:rPr>
        <w:t xml:space="preserve">FIG-12 </w:t>
      </w:r>
      <w:r w:rsidRPr="005E0C2B">
        <w:rPr>
          <w:rFonts w:ascii="Times New Roman" w:hAnsi="Times New Roman"/>
          <w:sz w:val="28"/>
          <w:szCs w:val="28"/>
        </w:rPr>
        <w:t>Assembling</w:t>
      </w:r>
      <w:r w:rsidRPr="005E0C2B">
        <w:rPr>
          <w:rFonts w:ascii="Times New Roman" w:hAnsi="Times New Roman" w:hint="eastAsia"/>
          <w:sz w:val="28"/>
          <w:szCs w:val="28"/>
        </w:rPr>
        <w:t xml:space="preserve"> Bench</w:t>
      </w:r>
    </w:p>
    <w:p w14:paraId="11E55A12" w14:textId="77777777" w:rsidR="004E2311" w:rsidRDefault="004E2311">
      <w:pPr>
        <w:tabs>
          <w:tab w:val="left" w:pos="390"/>
        </w:tabs>
        <w:rPr>
          <w:rFonts w:ascii="Times New Roman" w:hAnsi="Times New Roman"/>
          <w:b/>
          <w:bCs/>
          <w:sz w:val="24"/>
        </w:rPr>
      </w:pPr>
    </w:p>
    <w:p w14:paraId="26BD310B" w14:textId="77777777" w:rsidR="004E2311" w:rsidRDefault="004E2311">
      <w:pPr>
        <w:tabs>
          <w:tab w:val="left" w:pos="390"/>
        </w:tabs>
        <w:rPr>
          <w:rFonts w:ascii="Times New Roman" w:hAnsi="Times New Roman"/>
          <w:b/>
          <w:bCs/>
          <w:sz w:val="24"/>
        </w:rPr>
      </w:pPr>
    </w:p>
    <w:p w14:paraId="430F37EE" w14:textId="77777777" w:rsidR="004E2311" w:rsidRDefault="004E2311">
      <w:pPr>
        <w:tabs>
          <w:tab w:val="left" w:pos="390"/>
        </w:tabs>
        <w:rPr>
          <w:rFonts w:ascii="Times New Roman" w:hAnsi="Times New Roman"/>
          <w:b/>
          <w:bCs/>
          <w:sz w:val="24"/>
        </w:rPr>
      </w:pPr>
    </w:p>
    <w:p w14:paraId="39E1837F" w14:textId="77777777" w:rsidR="004E2311" w:rsidRDefault="004E2311">
      <w:pPr>
        <w:tabs>
          <w:tab w:val="left" w:pos="390"/>
        </w:tabs>
        <w:rPr>
          <w:rFonts w:ascii="Times New Roman" w:hAnsi="Times New Roman"/>
          <w:b/>
          <w:bCs/>
          <w:sz w:val="24"/>
        </w:rPr>
      </w:pPr>
    </w:p>
    <w:p w14:paraId="5DB78335" w14:textId="03DEAAB4" w:rsidR="004E2311" w:rsidRPr="005E0C2B" w:rsidRDefault="00C45797" w:rsidP="005E0C2B">
      <w:pPr>
        <w:numPr>
          <w:ilvl w:val="0"/>
          <w:numId w:val="7"/>
        </w:numPr>
        <w:tabs>
          <w:tab w:val="left" w:pos="390"/>
        </w:tabs>
        <w:rPr>
          <w:rFonts w:ascii="Times New Roman" w:hAnsi="Times New Roman"/>
          <w:sz w:val="28"/>
          <w:szCs w:val="28"/>
        </w:rPr>
      </w:pPr>
      <w:r>
        <w:rPr>
          <w:rFonts w:ascii="Times New Roman" w:hAnsi="Times New Roman"/>
          <w:sz w:val="28"/>
          <w:szCs w:val="28"/>
        </w:rPr>
        <w:lastRenderedPageBreak/>
        <w:t xml:space="preserve"> </w:t>
      </w:r>
      <w:r w:rsidRPr="005E0C2B">
        <w:rPr>
          <w:rFonts w:ascii="Times New Roman" w:hAnsi="Times New Roman"/>
          <w:sz w:val="28"/>
          <w:szCs w:val="28"/>
        </w:rPr>
        <w:t xml:space="preserve">Align the </w:t>
      </w:r>
      <w:r w:rsidRPr="00C45797">
        <w:rPr>
          <w:rFonts w:ascii="Times New Roman" w:hAnsi="Times New Roman"/>
          <w:b/>
          <w:bCs/>
          <w:sz w:val="28"/>
          <w:szCs w:val="28"/>
        </w:rPr>
        <w:t xml:space="preserve">Front </w:t>
      </w:r>
      <w:r w:rsidRPr="00C45797">
        <w:rPr>
          <w:rFonts w:ascii="Times New Roman" w:hAnsi="Times New Roman" w:hint="eastAsia"/>
          <w:b/>
          <w:bCs/>
          <w:sz w:val="28"/>
          <w:szCs w:val="28"/>
        </w:rPr>
        <w:t>Panel</w:t>
      </w:r>
      <w:r w:rsidRPr="005E0C2B">
        <w:rPr>
          <w:rFonts w:ascii="Times New Roman" w:hAnsi="Times New Roman"/>
          <w:sz w:val="28"/>
          <w:szCs w:val="28"/>
        </w:rPr>
        <w:t xml:space="preserve"> (section 3) with </w:t>
      </w:r>
      <w:r>
        <w:rPr>
          <w:rFonts w:ascii="Times New Roman" w:hAnsi="Times New Roman"/>
          <w:b/>
          <w:bCs/>
          <w:sz w:val="28"/>
          <w:szCs w:val="28"/>
        </w:rPr>
        <w:t>B</w:t>
      </w:r>
      <w:r w:rsidRPr="00C45797">
        <w:rPr>
          <w:rFonts w:ascii="Times New Roman" w:hAnsi="Times New Roman"/>
          <w:b/>
          <w:bCs/>
          <w:sz w:val="28"/>
          <w:szCs w:val="28"/>
        </w:rPr>
        <w:t xml:space="preserve">ottom </w:t>
      </w:r>
      <w:r w:rsidRPr="00C45797">
        <w:rPr>
          <w:rFonts w:ascii="Times New Roman" w:hAnsi="Times New Roman" w:hint="eastAsia"/>
          <w:b/>
          <w:bCs/>
          <w:sz w:val="28"/>
          <w:szCs w:val="28"/>
        </w:rPr>
        <w:t>Panel</w:t>
      </w:r>
      <w:r w:rsidRPr="00C45797">
        <w:rPr>
          <w:rFonts w:ascii="Times New Roman" w:hAnsi="Times New Roman"/>
          <w:b/>
          <w:bCs/>
          <w:sz w:val="28"/>
          <w:szCs w:val="28"/>
        </w:rPr>
        <w:t>’s</w:t>
      </w:r>
      <w:r w:rsidRPr="005E0C2B">
        <w:rPr>
          <w:rFonts w:ascii="Times New Roman" w:hAnsi="Times New Roman"/>
          <w:sz w:val="28"/>
          <w:szCs w:val="28"/>
        </w:rPr>
        <w:t xml:space="preserve"> corresponding </w:t>
      </w:r>
      <w:r w:rsidR="005E0C2B" w:rsidRPr="005E0C2B">
        <w:rPr>
          <w:rFonts w:ascii="Times New Roman" w:hAnsi="Times New Roman"/>
          <w:sz w:val="28"/>
          <w:szCs w:val="28"/>
        </w:rPr>
        <w:t>battens and</w:t>
      </w:r>
      <w:r w:rsidRPr="005E0C2B">
        <w:rPr>
          <w:rFonts w:ascii="Times New Roman" w:hAnsi="Times New Roman"/>
          <w:sz w:val="28"/>
          <w:szCs w:val="28"/>
        </w:rPr>
        <w:t xml:space="preserve"> then latch it with the </w:t>
      </w:r>
      <w:r w:rsidRPr="00C45797">
        <w:rPr>
          <w:rFonts w:ascii="Times New Roman" w:hAnsi="Times New Roman"/>
          <w:b/>
          <w:bCs/>
          <w:sz w:val="28"/>
          <w:szCs w:val="28"/>
        </w:rPr>
        <w:t xml:space="preserve">Left and Right </w:t>
      </w:r>
      <w:r w:rsidRPr="00C45797">
        <w:rPr>
          <w:rFonts w:ascii="Times New Roman" w:hAnsi="Times New Roman" w:hint="eastAsia"/>
          <w:b/>
          <w:bCs/>
          <w:sz w:val="28"/>
          <w:szCs w:val="28"/>
        </w:rPr>
        <w:t>Panel</w:t>
      </w:r>
      <w:r w:rsidRPr="00C45797">
        <w:rPr>
          <w:rFonts w:ascii="Times New Roman" w:hAnsi="Times New Roman"/>
          <w:b/>
          <w:bCs/>
          <w:sz w:val="28"/>
          <w:szCs w:val="28"/>
        </w:rPr>
        <w:t>s</w:t>
      </w:r>
      <w:r w:rsidRPr="005E0C2B">
        <w:rPr>
          <w:rFonts w:ascii="Times New Roman" w:hAnsi="Times New Roman"/>
          <w:sz w:val="28"/>
          <w:szCs w:val="28"/>
        </w:rPr>
        <w:t xml:space="preserve"> respectively. Notes: Take caution of the glass door to avoid damage. </w:t>
      </w:r>
      <w:r w:rsidRPr="005E0C2B">
        <w:rPr>
          <w:rFonts w:ascii="Times New Roman" w:hAnsi="Times New Roman"/>
          <w:b/>
          <w:bCs/>
          <w:sz w:val="28"/>
          <w:szCs w:val="28"/>
        </w:rPr>
        <w:t>See FIG-1</w:t>
      </w:r>
      <w:r w:rsidRPr="005E0C2B">
        <w:rPr>
          <w:rFonts w:ascii="Times New Roman" w:hAnsi="Times New Roman" w:hint="eastAsia"/>
          <w:b/>
          <w:bCs/>
          <w:sz w:val="28"/>
          <w:szCs w:val="28"/>
        </w:rPr>
        <w:t>3&amp;14</w:t>
      </w:r>
    </w:p>
    <w:p w14:paraId="64316B75" w14:textId="77777777" w:rsidR="004E2311" w:rsidRDefault="001419A0">
      <w:pPr>
        <w:jc w:val="left"/>
        <w:rPr>
          <w:rFonts w:ascii="Times New Roman" w:hAnsi="Times New Roman"/>
          <w:sz w:val="24"/>
        </w:rPr>
      </w:pPr>
      <w:r>
        <w:rPr>
          <w:rFonts w:ascii="Times New Roman" w:hAnsi="Times New Roman" w:hint="eastAsia"/>
          <w:sz w:val="24"/>
        </w:rPr>
        <w:t xml:space="preserve"> </w:t>
      </w:r>
      <w:r w:rsidR="00FE50B7">
        <w:rPr>
          <w:noProof/>
        </w:rPr>
        <w:drawing>
          <wp:inline distT="0" distB="0" distL="0" distR="0" wp14:anchorId="19F11EB1" wp14:editId="52331B0E">
            <wp:extent cx="2876550" cy="4191000"/>
            <wp:effectExtent l="0" t="0" r="0" b="0"/>
            <wp:docPr id="16" name="图片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4191000"/>
                    </a:xfrm>
                    <a:prstGeom prst="rect">
                      <a:avLst/>
                    </a:prstGeom>
                    <a:noFill/>
                    <a:ln>
                      <a:noFill/>
                    </a:ln>
                    <a:effectLst/>
                  </pic:spPr>
                </pic:pic>
              </a:graphicData>
            </a:graphic>
          </wp:inline>
        </w:drawing>
      </w:r>
      <w:r>
        <w:rPr>
          <w:rFonts w:ascii="Times New Roman" w:hAnsi="Times New Roman"/>
          <w:sz w:val="24"/>
        </w:rPr>
        <w:t xml:space="preserve">    </w:t>
      </w:r>
      <w:r w:rsidR="00FE50B7">
        <w:rPr>
          <w:noProof/>
        </w:rPr>
        <w:drawing>
          <wp:inline distT="0" distB="0" distL="0" distR="0" wp14:anchorId="0DA1CF1E" wp14:editId="1347E358">
            <wp:extent cx="3227340" cy="4082336"/>
            <wp:effectExtent l="0" t="0" r="0" b="0"/>
            <wp:docPr id="17" name="图片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5"/>
                    <pic:cNvPicPr>
                      <a:picLocks/>
                    </pic:cNvPicPr>
                  </pic:nvPicPr>
                  <pic:blipFill rotWithShape="1">
                    <a:blip r:embed="rId7">
                      <a:extLst>
                        <a:ext uri="{28A0092B-C50C-407E-A947-70E740481C1C}">
                          <a14:useLocalDpi xmlns:a14="http://schemas.microsoft.com/office/drawing/2010/main" val="0"/>
                        </a:ext>
                      </a:extLst>
                    </a:blip>
                    <a:srcRect t="4679" b="4613"/>
                    <a:stretch>
                      <a:fillRect/>
                    </a:stretch>
                  </pic:blipFill>
                  <pic:spPr bwMode="auto">
                    <a:xfrm>
                      <a:off x="0" y="0"/>
                      <a:ext cx="3267347" cy="413294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6F45439" w14:textId="43FA519F" w:rsidR="004E2311" w:rsidRPr="005E0C2B" w:rsidRDefault="001419A0" w:rsidP="005E0C2B">
      <w:pPr>
        <w:ind w:left="418" w:firstLine="418"/>
        <w:rPr>
          <w:rFonts w:ascii="Times New Roman" w:hAnsi="Times New Roman"/>
          <w:sz w:val="28"/>
          <w:szCs w:val="28"/>
        </w:rPr>
      </w:pPr>
      <w:r w:rsidRPr="005E0C2B">
        <w:rPr>
          <w:rFonts w:ascii="Times New Roman" w:hAnsi="Times New Roman"/>
          <w:b/>
          <w:bCs/>
          <w:sz w:val="28"/>
          <w:szCs w:val="28"/>
        </w:rPr>
        <w:t>FIG-</w:t>
      </w:r>
      <w:r w:rsidRPr="005E0C2B">
        <w:rPr>
          <w:rFonts w:ascii="Times New Roman" w:hAnsi="Times New Roman" w:hint="eastAsia"/>
          <w:b/>
          <w:bCs/>
          <w:sz w:val="28"/>
          <w:szCs w:val="28"/>
        </w:rPr>
        <w:t xml:space="preserve">13 </w:t>
      </w:r>
      <w:r w:rsidRPr="005E0C2B">
        <w:rPr>
          <w:rFonts w:ascii="Times New Roman" w:hAnsi="Times New Roman"/>
          <w:sz w:val="28"/>
          <w:szCs w:val="28"/>
        </w:rPr>
        <w:t xml:space="preserve"> front </w:t>
      </w:r>
      <w:r w:rsidRPr="005E0C2B">
        <w:rPr>
          <w:rFonts w:ascii="Times New Roman" w:hAnsi="Times New Roman" w:hint="eastAsia"/>
          <w:sz w:val="28"/>
          <w:szCs w:val="28"/>
        </w:rPr>
        <w:t xml:space="preserve">Panel                   </w:t>
      </w:r>
      <w:r w:rsidRPr="005E0C2B">
        <w:rPr>
          <w:rFonts w:ascii="Times New Roman" w:hAnsi="Times New Roman"/>
          <w:b/>
          <w:bCs/>
          <w:sz w:val="28"/>
          <w:szCs w:val="28"/>
        </w:rPr>
        <w:t>FIG-1</w:t>
      </w:r>
      <w:r w:rsidRPr="005E0C2B">
        <w:rPr>
          <w:rFonts w:ascii="Times New Roman" w:hAnsi="Times New Roman" w:hint="eastAsia"/>
          <w:b/>
          <w:bCs/>
          <w:sz w:val="28"/>
          <w:szCs w:val="28"/>
        </w:rPr>
        <w:t>4</w:t>
      </w:r>
      <w:r w:rsidRPr="005E0C2B">
        <w:rPr>
          <w:rFonts w:ascii="Times New Roman" w:hAnsi="Times New Roman"/>
          <w:sz w:val="28"/>
          <w:szCs w:val="28"/>
        </w:rPr>
        <w:t xml:space="preserve">  Assembling front </w:t>
      </w:r>
      <w:r w:rsidRPr="005E0C2B">
        <w:rPr>
          <w:rFonts w:ascii="Times New Roman" w:hAnsi="Times New Roman" w:hint="eastAsia"/>
          <w:sz w:val="28"/>
          <w:szCs w:val="28"/>
        </w:rPr>
        <w:t>Panel</w:t>
      </w:r>
    </w:p>
    <w:p w14:paraId="764FFE0C" w14:textId="77777777" w:rsidR="004E2311" w:rsidRPr="005E0C2B" w:rsidRDefault="004E2311">
      <w:pPr>
        <w:ind w:firstLineChars="605" w:firstLine="1710"/>
        <w:rPr>
          <w:rFonts w:ascii="Times New Roman" w:hAnsi="Times New Roman"/>
          <w:sz w:val="28"/>
          <w:szCs w:val="28"/>
        </w:rPr>
      </w:pPr>
    </w:p>
    <w:p w14:paraId="75D20F69" w14:textId="48B5C808" w:rsidR="004E2311" w:rsidRPr="005E0C2B" w:rsidRDefault="001419A0">
      <w:pPr>
        <w:numPr>
          <w:ilvl w:val="0"/>
          <w:numId w:val="7"/>
        </w:numPr>
        <w:tabs>
          <w:tab w:val="left" w:pos="390"/>
        </w:tabs>
        <w:rPr>
          <w:rFonts w:ascii="Times New Roman" w:hAnsi="Times New Roman"/>
          <w:sz w:val="28"/>
          <w:szCs w:val="28"/>
        </w:rPr>
      </w:pPr>
      <w:r w:rsidRPr="005E0C2B">
        <w:rPr>
          <w:rFonts w:ascii="Times New Roman" w:hAnsi="Times New Roman"/>
          <w:sz w:val="28"/>
          <w:szCs w:val="28"/>
        </w:rPr>
        <w:t xml:space="preserve">Put </w:t>
      </w:r>
      <w:r w:rsidR="005E0C2B" w:rsidRPr="005E0C2B">
        <w:rPr>
          <w:rFonts w:ascii="Times New Roman" w:hAnsi="Times New Roman"/>
          <w:sz w:val="28"/>
          <w:szCs w:val="28"/>
        </w:rPr>
        <w:t>all</w:t>
      </w:r>
      <w:r w:rsidRPr="005E0C2B">
        <w:rPr>
          <w:rFonts w:ascii="Times New Roman" w:hAnsi="Times New Roman"/>
          <w:sz w:val="28"/>
          <w:szCs w:val="28"/>
        </w:rPr>
        <w:t xml:space="preserve"> the wires outside to leave enough space for setting up the top </w:t>
      </w:r>
      <w:r w:rsidRPr="005E0C2B">
        <w:rPr>
          <w:rFonts w:ascii="Times New Roman" w:hAnsi="Times New Roman" w:hint="eastAsia"/>
          <w:sz w:val="28"/>
          <w:szCs w:val="28"/>
        </w:rPr>
        <w:t>Panel</w:t>
      </w:r>
      <w:r w:rsidRPr="005E0C2B">
        <w:rPr>
          <w:rFonts w:ascii="Times New Roman" w:hAnsi="Times New Roman"/>
          <w:sz w:val="28"/>
          <w:szCs w:val="28"/>
        </w:rPr>
        <w:t xml:space="preserve"> (section 9).</w:t>
      </w:r>
      <w:r w:rsidR="005E0C2B">
        <w:rPr>
          <w:rFonts w:ascii="Times New Roman" w:hAnsi="Times New Roman"/>
          <w:sz w:val="28"/>
          <w:szCs w:val="28"/>
        </w:rPr>
        <w:t xml:space="preserve"> </w:t>
      </w:r>
      <w:r w:rsidRPr="005E0C2B">
        <w:rPr>
          <w:rFonts w:ascii="Times New Roman" w:hAnsi="Times New Roman"/>
          <w:sz w:val="28"/>
          <w:szCs w:val="28"/>
        </w:rPr>
        <w:t xml:space="preserve">Open the door, raise the top </w:t>
      </w:r>
      <w:r w:rsidRPr="005E0C2B">
        <w:rPr>
          <w:rFonts w:ascii="Times New Roman" w:hAnsi="Times New Roman" w:hint="eastAsia"/>
          <w:sz w:val="28"/>
          <w:szCs w:val="28"/>
        </w:rPr>
        <w:t>Panel</w:t>
      </w:r>
      <w:r w:rsidRPr="005E0C2B">
        <w:rPr>
          <w:rFonts w:ascii="Times New Roman" w:hAnsi="Times New Roman"/>
          <w:sz w:val="28"/>
          <w:szCs w:val="28"/>
        </w:rPr>
        <w:t xml:space="preserve"> high enough to see if it fits with the surrounding </w:t>
      </w:r>
      <w:r w:rsidRPr="005E0C2B">
        <w:rPr>
          <w:rFonts w:ascii="Times New Roman" w:hAnsi="Times New Roman" w:hint="eastAsia"/>
          <w:sz w:val="28"/>
          <w:szCs w:val="28"/>
        </w:rPr>
        <w:t>Panel</w:t>
      </w:r>
      <w:r w:rsidRPr="005E0C2B">
        <w:rPr>
          <w:rFonts w:ascii="Times New Roman" w:hAnsi="Times New Roman"/>
          <w:sz w:val="28"/>
          <w:szCs w:val="28"/>
        </w:rPr>
        <w:t xml:space="preserve">s, then put </w:t>
      </w:r>
      <w:r w:rsidR="005E0C2B" w:rsidRPr="005E0C2B">
        <w:rPr>
          <w:rFonts w:ascii="Times New Roman" w:hAnsi="Times New Roman"/>
          <w:sz w:val="28"/>
          <w:szCs w:val="28"/>
        </w:rPr>
        <w:t>down.</w:t>
      </w:r>
      <w:r w:rsidR="005E0C2B" w:rsidRPr="005E0C2B">
        <w:rPr>
          <w:rFonts w:ascii="Times New Roman" w:hAnsi="Times New Roman"/>
          <w:b/>
          <w:bCs/>
          <w:sz w:val="28"/>
          <w:szCs w:val="28"/>
        </w:rPr>
        <w:t xml:space="preserve"> See</w:t>
      </w:r>
      <w:r w:rsidRPr="005E0C2B">
        <w:rPr>
          <w:rFonts w:ascii="Times New Roman" w:hAnsi="Times New Roman"/>
          <w:b/>
          <w:bCs/>
          <w:sz w:val="28"/>
          <w:szCs w:val="28"/>
        </w:rPr>
        <w:t xml:space="preserve"> FIG-1</w:t>
      </w:r>
      <w:r w:rsidRPr="005E0C2B">
        <w:rPr>
          <w:rFonts w:ascii="Times New Roman" w:hAnsi="Times New Roman" w:hint="eastAsia"/>
          <w:b/>
          <w:bCs/>
          <w:sz w:val="28"/>
          <w:szCs w:val="28"/>
        </w:rPr>
        <w:t>5&amp;16</w:t>
      </w:r>
    </w:p>
    <w:p w14:paraId="16A6357E" w14:textId="77777777" w:rsidR="004E2311" w:rsidRPr="005E0C2B" w:rsidRDefault="004E2311">
      <w:pPr>
        <w:tabs>
          <w:tab w:val="left" w:pos="390"/>
        </w:tabs>
        <w:rPr>
          <w:rFonts w:ascii="Times New Roman" w:hAnsi="Times New Roman"/>
          <w:sz w:val="28"/>
          <w:szCs w:val="28"/>
        </w:rPr>
      </w:pPr>
    </w:p>
    <w:p w14:paraId="2DDFD687" w14:textId="77777777" w:rsidR="005E0C2B" w:rsidRPr="005E0C2B" w:rsidRDefault="005E0C2B">
      <w:pPr>
        <w:numPr>
          <w:ilvl w:val="0"/>
          <w:numId w:val="7"/>
        </w:numPr>
        <w:tabs>
          <w:tab w:val="left" w:pos="390"/>
        </w:tabs>
        <w:rPr>
          <w:rFonts w:ascii="Times New Roman" w:hAnsi="Times New Roman"/>
          <w:sz w:val="28"/>
          <w:szCs w:val="28"/>
        </w:rPr>
      </w:pPr>
      <w:r w:rsidRPr="005E0C2B">
        <w:rPr>
          <w:rFonts w:ascii="Times New Roman" w:hAnsi="Times New Roman"/>
          <w:sz w:val="28"/>
          <w:szCs w:val="28"/>
        </w:rPr>
        <w:t xml:space="preserve">While putting down the internal </w:t>
      </w:r>
      <w:r w:rsidRPr="005E0C2B">
        <w:rPr>
          <w:rFonts w:ascii="Times New Roman" w:hAnsi="Times New Roman"/>
          <w:b/>
          <w:bCs/>
          <w:sz w:val="28"/>
          <w:szCs w:val="28"/>
        </w:rPr>
        <w:t xml:space="preserve">Top </w:t>
      </w:r>
      <w:r w:rsidRPr="005E0C2B">
        <w:rPr>
          <w:rFonts w:ascii="Times New Roman" w:hAnsi="Times New Roman" w:hint="eastAsia"/>
          <w:b/>
          <w:bCs/>
          <w:sz w:val="28"/>
          <w:szCs w:val="28"/>
        </w:rPr>
        <w:t>Panel</w:t>
      </w:r>
      <w:r w:rsidRPr="005E0C2B">
        <w:rPr>
          <w:rFonts w:ascii="Times New Roman" w:hAnsi="Times New Roman"/>
          <w:sz w:val="28"/>
          <w:szCs w:val="28"/>
        </w:rPr>
        <w:t xml:space="preserve">, make sure all the wires (mentioned above) and connecting plugs are slipped through the corresponding holes of the </w:t>
      </w:r>
      <w:r w:rsidRPr="005E0C2B">
        <w:rPr>
          <w:rFonts w:ascii="Times New Roman" w:hAnsi="Times New Roman"/>
          <w:b/>
          <w:bCs/>
          <w:sz w:val="28"/>
          <w:szCs w:val="28"/>
        </w:rPr>
        <w:t xml:space="preserve">Top </w:t>
      </w:r>
      <w:r w:rsidRPr="005E0C2B">
        <w:rPr>
          <w:rFonts w:ascii="Times New Roman" w:hAnsi="Times New Roman" w:hint="eastAsia"/>
          <w:b/>
          <w:bCs/>
          <w:sz w:val="28"/>
          <w:szCs w:val="28"/>
        </w:rPr>
        <w:t>Panel</w:t>
      </w:r>
      <w:r w:rsidRPr="005E0C2B">
        <w:rPr>
          <w:rFonts w:ascii="Times New Roman" w:hAnsi="Times New Roman"/>
          <w:sz w:val="28"/>
          <w:szCs w:val="28"/>
        </w:rPr>
        <w:t>.</w:t>
      </w:r>
      <w:r w:rsidRPr="005E0C2B">
        <w:rPr>
          <w:rFonts w:ascii="Times New Roman" w:hAnsi="Times New Roman"/>
          <w:b/>
          <w:bCs/>
          <w:sz w:val="28"/>
          <w:szCs w:val="28"/>
        </w:rPr>
        <w:t xml:space="preserve"> </w:t>
      </w:r>
    </w:p>
    <w:p w14:paraId="015EF07A" w14:textId="7AF5F49B" w:rsidR="004E2311" w:rsidRPr="005E0C2B" w:rsidRDefault="001419A0" w:rsidP="005E0C2B">
      <w:pPr>
        <w:tabs>
          <w:tab w:val="left" w:pos="390"/>
        </w:tabs>
        <w:ind w:left="592"/>
        <w:rPr>
          <w:rFonts w:ascii="Times New Roman" w:hAnsi="Times New Roman"/>
          <w:sz w:val="28"/>
          <w:szCs w:val="28"/>
        </w:rPr>
      </w:pPr>
      <w:r w:rsidRPr="005E0C2B">
        <w:rPr>
          <w:rFonts w:ascii="Times New Roman" w:hAnsi="Times New Roman" w:hint="eastAsia"/>
          <w:b/>
          <w:bCs/>
          <w:sz w:val="28"/>
          <w:szCs w:val="28"/>
        </w:rPr>
        <w:t xml:space="preserve">See </w:t>
      </w:r>
      <w:r w:rsidRPr="005E0C2B">
        <w:rPr>
          <w:rFonts w:ascii="Times New Roman" w:hAnsi="Times New Roman"/>
          <w:b/>
          <w:bCs/>
          <w:sz w:val="28"/>
          <w:szCs w:val="28"/>
        </w:rPr>
        <w:t>FIG-1</w:t>
      </w:r>
      <w:r w:rsidRPr="005E0C2B">
        <w:rPr>
          <w:rFonts w:ascii="Times New Roman" w:hAnsi="Times New Roman" w:hint="eastAsia"/>
          <w:b/>
          <w:bCs/>
          <w:sz w:val="28"/>
          <w:szCs w:val="28"/>
        </w:rPr>
        <w:t xml:space="preserve">7 </w:t>
      </w:r>
      <w:r w:rsidRPr="005E0C2B">
        <w:rPr>
          <w:rFonts w:ascii="Times New Roman" w:hAnsi="Times New Roman"/>
          <w:sz w:val="28"/>
          <w:szCs w:val="28"/>
        </w:rPr>
        <w:t xml:space="preserve">All these wires will be led into connecting with the controller on the internal top </w:t>
      </w:r>
      <w:r w:rsidRPr="005E0C2B">
        <w:rPr>
          <w:rFonts w:ascii="Times New Roman" w:hAnsi="Times New Roman" w:hint="eastAsia"/>
          <w:sz w:val="28"/>
          <w:szCs w:val="28"/>
        </w:rPr>
        <w:t>Panel</w:t>
      </w:r>
      <w:r w:rsidRPr="005E0C2B">
        <w:rPr>
          <w:rFonts w:ascii="Times New Roman" w:hAnsi="Times New Roman"/>
          <w:sz w:val="28"/>
          <w:szCs w:val="28"/>
        </w:rPr>
        <w:t xml:space="preserve">. </w:t>
      </w:r>
      <w:r w:rsidR="005E0C2B">
        <w:rPr>
          <w:rFonts w:ascii="Times New Roman" w:hAnsi="Times New Roman"/>
          <w:b/>
          <w:bCs/>
          <w:sz w:val="28"/>
          <w:szCs w:val="28"/>
        </w:rPr>
        <w:t xml:space="preserve"> </w:t>
      </w:r>
      <w:r w:rsidRPr="005E0C2B">
        <w:rPr>
          <w:rFonts w:ascii="Times New Roman" w:hAnsi="Times New Roman"/>
          <w:b/>
          <w:bCs/>
          <w:sz w:val="28"/>
          <w:szCs w:val="28"/>
        </w:rPr>
        <w:t>FIG-1</w:t>
      </w:r>
      <w:r w:rsidRPr="005E0C2B">
        <w:rPr>
          <w:rFonts w:ascii="Times New Roman" w:hAnsi="Times New Roman" w:hint="eastAsia"/>
          <w:b/>
          <w:bCs/>
          <w:sz w:val="28"/>
          <w:szCs w:val="28"/>
        </w:rPr>
        <w:t>8</w:t>
      </w:r>
    </w:p>
    <w:p w14:paraId="323C39A9" w14:textId="77777777" w:rsidR="004E2311" w:rsidRPr="005E0C2B" w:rsidRDefault="004E2311">
      <w:pPr>
        <w:rPr>
          <w:rFonts w:ascii="Times New Roman" w:hAnsi="Times New Roman"/>
          <w:sz w:val="28"/>
          <w:szCs w:val="28"/>
        </w:rPr>
      </w:pPr>
    </w:p>
    <w:p w14:paraId="4B7CCADB" w14:textId="77777777" w:rsidR="004E2311" w:rsidRDefault="004E2311">
      <w:pPr>
        <w:rPr>
          <w:rFonts w:ascii="Times New Roman" w:hAnsi="Times New Roman"/>
          <w:sz w:val="24"/>
        </w:rPr>
      </w:pPr>
    </w:p>
    <w:p w14:paraId="0D7F1D53" w14:textId="77777777" w:rsidR="004E2311" w:rsidRDefault="004E2311">
      <w:pPr>
        <w:rPr>
          <w:rFonts w:ascii="Times New Roman" w:hAnsi="Times New Roman"/>
          <w:sz w:val="24"/>
        </w:rPr>
      </w:pPr>
    </w:p>
    <w:p w14:paraId="6094A848" w14:textId="77777777" w:rsidR="004E2311" w:rsidRDefault="004E2311">
      <w:pPr>
        <w:rPr>
          <w:rFonts w:ascii="Times New Roman" w:hAnsi="Times New Roman"/>
          <w:b/>
          <w:bCs/>
          <w:sz w:val="24"/>
        </w:rPr>
      </w:pPr>
    </w:p>
    <w:p w14:paraId="4208B5A9" w14:textId="77777777" w:rsidR="004E2311" w:rsidRDefault="004E2311">
      <w:pPr>
        <w:rPr>
          <w:rFonts w:ascii="Times New Roman" w:hAnsi="Times New Roman"/>
          <w:b/>
          <w:bCs/>
          <w:sz w:val="24"/>
        </w:rPr>
      </w:pPr>
    </w:p>
    <w:p w14:paraId="632DF6A0" w14:textId="586723C4" w:rsidR="004E2311" w:rsidRDefault="001419A0">
      <w:pPr>
        <w:rPr>
          <w:rFonts w:ascii="Times New Roman" w:hAnsi="Times New Roman"/>
          <w:sz w:val="24"/>
        </w:rPr>
      </w:pPr>
      <w:r>
        <w:rPr>
          <w:rFonts w:ascii="Times New Roman" w:hAnsi="Times New Roman"/>
          <w:sz w:val="24"/>
        </w:rPr>
        <w:lastRenderedPageBreak/>
        <w:t xml:space="preserve">   </w:t>
      </w:r>
      <w:r w:rsidR="00FE50B7">
        <w:rPr>
          <w:noProof/>
        </w:rPr>
        <w:drawing>
          <wp:inline distT="0" distB="0" distL="0" distR="0" wp14:anchorId="173D95B7" wp14:editId="0B4073C8">
            <wp:extent cx="3204895" cy="3838575"/>
            <wp:effectExtent l="0" t="0" r="0" b="0"/>
            <wp:docPr id="18" name="图片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4676" cy="3958084"/>
                    </a:xfrm>
                    <a:prstGeom prst="rect">
                      <a:avLst/>
                    </a:prstGeom>
                    <a:noFill/>
                    <a:ln>
                      <a:noFill/>
                    </a:ln>
                    <a:effectLst/>
                  </pic:spPr>
                </pic:pic>
              </a:graphicData>
            </a:graphic>
          </wp:inline>
        </w:drawing>
      </w:r>
      <w:r>
        <w:rPr>
          <w:rFonts w:ascii="Times New Roman" w:hAnsi="Times New Roman"/>
          <w:sz w:val="24"/>
        </w:rPr>
        <w:t xml:space="preserve"> </w:t>
      </w:r>
      <w:r w:rsidR="00FE50B7">
        <w:rPr>
          <w:noProof/>
        </w:rPr>
        <w:drawing>
          <wp:inline distT="0" distB="0" distL="0" distR="0" wp14:anchorId="511E0D21" wp14:editId="08EA88F4">
            <wp:extent cx="2552700" cy="4038600"/>
            <wp:effectExtent l="0" t="0" r="0" b="0"/>
            <wp:docPr id="19" name="图片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4038600"/>
                    </a:xfrm>
                    <a:prstGeom prst="rect">
                      <a:avLst/>
                    </a:prstGeom>
                    <a:noFill/>
                    <a:ln>
                      <a:noFill/>
                    </a:ln>
                    <a:effectLst/>
                  </pic:spPr>
                </pic:pic>
              </a:graphicData>
            </a:graphic>
          </wp:inline>
        </w:drawing>
      </w:r>
      <w:r>
        <w:rPr>
          <w:rFonts w:ascii="Times New Roman" w:hAnsi="Times New Roman"/>
          <w:sz w:val="24"/>
        </w:rPr>
        <w:t xml:space="preserve">  </w:t>
      </w:r>
    </w:p>
    <w:p w14:paraId="755B36FB" w14:textId="77777777" w:rsidR="004E2311" w:rsidRDefault="001419A0">
      <w:pPr>
        <w:ind w:firstLineChars="600" w:firstLine="1461"/>
        <w:jc w:val="left"/>
        <w:rPr>
          <w:rFonts w:ascii="Times New Roman" w:hAnsi="Times New Roman"/>
          <w:sz w:val="24"/>
        </w:rPr>
      </w:pPr>
      <w:r>
        <w:rPr>
          <w:rFonts w:ascii="Times New Roman" w:hAnsi="Times New Roman" w:hint="eastAsia"/>
          <w:b/>
          <w:bCs/>
          <w:sz w:val="24"/>
        </w:rPr>
        <w:t xml:space="preserve">See FIG-15 Top panel                  </w:t>
      </w:r>
      <w:r>
        <w:rPr>
          <w:rFonts w:ascii="Times New Roman" w:hAnsi="Times New Roman"/>
          <w:b/>
          <w:bCs/>
          <w:sz w:val="24"/>
        </w:rPr>
        <w:t>See FIG-1</w:t>
      </w:r>
      <w:r>
        <w:rPr>
          <w:rFonts w:ascii="Times New Roman" w:hAnsi="Times New Roman" w:hint="eastAsia"/>
          <w:b/>
          <w:bCs/>
          <w:sz w:val="24"/>
        </w:rPr>
        <w:t>6</w:t>
      </w:r>
      <w:r>
        <w:rPr>
          <w:rFonts w:ascii="Times New Roman" w:hAnsi="Times New Roman"/>
          <w:b/>
          <w:bCs/>
          <w:sz w:val="24"/>
        </w:rPr>
        <w:t xml:space="preserve"> Assembling </w:t>
      </w:r>
      <w:r>
        <w:rPr>
          <w:rFonts w:ascii="Times New Roman" w:hAnsi="Times New Roman" w:hint="eastAsia"/>
          <w:b/>
          <w:bCs/>
          <w:sz w:val="24"/>
        </w:rPr>
        <w:t>T</w:t>
      </w:r>
      <w:r>
        <w:rPr>
          <w:rFonts w:ascii="Times New Roman" w:hAnsi="Times New Roman"/>
          <w:b/>
          <w:bCs/>
          <w:sz w:val="24"/>
        </w:rPr>
        <w:t xml:space="preserve">op </w:t>
      </w:r>
      <w:r>
        <w:rPr>
          <w:rFonts w:ascii="Times New Roman" w:hAnsi="Times New Roman" w:hint="eastAsia"/>
          <w:b/>
          <w:bCs/>
          <w:sz w:val="24"/>
        </w:rPr>
        <w:t>Panel</w:t>
      </w:r>
    </w:p>
    <w:p w14:paraId="475939BD" w14:textId="77777777" w:rsidR="004E2311" w:rsidRDefault="00FE50B7">
      <w:pPr>
        <w:rPr>
          <w:rFonts w:ascii="Times New Roman" w:hAnsi="Times New Roman"/>
          <w:b/>
          <w:bCs/>
          <w:sz w:val="24"/>
        </w:rPr>
      </w:pPr>
      <w:r>
        <w:rPr>
          <w:rFonts w:ascii="Times New Roman" w:hAnsi="Times New Roman"/>
          <w:b/>
          <w:bCs/>
          <w:noProof/>
          <w:sz w:val="24"/>
        </w:rPr>
        <w:drawing>
          <wp:inline distT="0" distB="0" distL="0" distR="0" wp14:anchorId="2894A394" wp14:editId="69541B50">
            <wp:extent cx="3295650" cy="2781300"/>
            <wp:effectExtent l="0" t="0" r="0" b="0"/>
            <wp:docPr id="20" name="图片 183" descr="2b9ff5c2-c5de-499f-bf51-96331579b2f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3" descr="2b9ff5c2-c5de-499f-bf51-96331579b2f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2781300"/>
                    </a:xfrm>
                    <a:prstGeom prst="rect">
                      <a:avLst/>
                    </a:prstGeom>
                    <a:noFill/>
                    <a:ln>
                      <a:noFill/>
                    </a:ln>
                  </pic:spPr>
                </pic:pic>
              </a:graphicData>
            </a:graphic>
          </wp:inline>
        </w:drawing>
      </w:r>
      <w:r>
        <w:rPr>
          <w:rFonts w:ascii="Times New Roman" w:hAnsi="Times New Roman" w:hint="eastAsia"/>
          <w:b/>
          <w:bCs/>
          <w:sz w:val="24"/>
        </w:rPr>
        <w:t xml:space="preserve">  </w:t>
      </w:r>
      <w:r>
        <w:rPr>
          <w:rFonts w:ascii="Times New Roman" w:hAnsi="Times New Roman"/>
          <w:b/>
          <w:bCs/>
          <w:noProof/>
          <w:sz w:val="24"/>
        </w:rPr>
        <w:drawing>
          <wp:inline distT="0" distB="0" distL="0" distR="0" wp14:anchorId="5AA8AEE4" wp14:editId="144A5113">
            <wp:extent cx="3152775" cy="2905125"/>
            <wp:effectExtent l="0" t="0" r="0" b="0"/>
            <wp:docPr id="21" name="图片 184" descr="5773e4a3-0521-4248-aa48-689adfb65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4" descr="5773e4a3-0521-4248-aa48-689adfb6570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2905125"/>
                    </a:xfrm>
                    <a:prstGeom prst="rect">
                      <a:avLst/>
                    </a:prstGeom>
                    <a:noFill/>
                    <a:ln>
                      <a:noFill/>
                    </a:ln>
                  </pic:spPr>
                </pic:pic>
              </a:graphicData>
            </a:graphic>
          </wp:inline>
        </w:drawing>
      </w:r>
    </w:p>
    <w:p w14:paraId="4508D98F" w14:textId="77777777" w:rsidR="004E2311" w:rsidRDefault="001419A0">
      <w:pPr>
        <w:ind w:firstLineChars="900" w:firstLine="2192"/>
        <w:jc w:val="left"/>
        <w:rPr>
          <w:rFonts w:ascii="Times New Roman" w:hAnsi="Times New Roman"/>
          <w:b/>
          <w:bCs/>
          <w:sz w:val="24"/>
        </w:rPr>
      </w:pPr>
      <w:r>
        <w:rPr>
          <w:rFonts w:ascii="Times New Roman" w:hAnsi="Times New Roman"/>
          <w:b/>
          <w:bCs/>
          <w:sz w:val="24"/>
        </w:rPr>
        <w:t>FIG-1</w:t>
      </w:r>
      <w:r>
        <w:rPr>
          <w:rFonts w:ascii="Times New Roman" w:hAnsi="Times New Roman" w:hint="eastAsia"/>
          <w:b/>
          <w:bCs/>
          <w:sz w:val="24"/>
        </w:rPr>
        <w:t xml:space="preserve">7                                       </w:t>
      </w:r>
      <w:r>
        <w:rPr>
          <w:rFonts w:ascii="Times New Roman" w:hAnsi="Times New Roman"/>
          <w:b/>
          <w:bCs/>
          <w:sz w:val="24"/>
        </w:rPr>
        <w:t>FIG-1</w:t>
      </w:r>
      <w:r>
        <w:rPr>
          <w:rFonts w:ascii="Times New Roman" w:hAnsi="Times New Roman" w:hint="eastAsia"/>
          <w:b/>
          <w:bCs/>
          <w:sz w:val="24"/>
        </w:rPr>
        <w:t>8</w:t>
      </w:r>
    </w:p>
    <w:p w14:paraId="7F8F0AE0" w14:textId="77777777" w:rsidR="004E2311" w:rsidRDefault="004E2311">
      <w:pPr>
        <w:jc w:val="left"/>
        <w:rPr>
          <w:rFonts w:ascii="Times New Roman" w:hAnsi="Times New Roman"/>
          <w:b/>
          <w:bCs/>
          <w:sz w:val="24"/>
        </w:rPr>
      </w:pPr>
    </w:p>
    <w:p w14:paraId="1E6C6DAF" w14:textId="77777777" w:rsidR="004E2311" w:rsidRPr="005E0C2B" w:rsidRDefault="001419A0">
      <w:pPr>
        <w:jc w:val="left"/>
        <w:rPr>
          <w:rFonts w:ascii="Times New Roman" w:hAnsi="Times New Roman"/>
          <w:sz w:val="28"/>
          <w:szCs w:val="28"/>
        </w:rPr>
      </w:pPr>
      <w:r w:rsidRPr="005E0C2B">
        <w:rPr>
          <w:rFonts w:ascii="Times New Roman" w:hAnsi="Times New Roman"/>
          <w:b/>
          <w:bCs/>
          <w:sz w:val="28"/>
          <w:szCs w:val="28"/>
        </w:rPr>
        <w:t>See FIG-1</w:t>
      </w:r>
      <w:r w:rsidRPr="005E0C2B">
        <w:rPr>
          <w:rFonts w:ascii="Times New Roman" w:hAnsi="Times New Roman" w:hint="eastAsia"/>
          <w:b/>
          <w:bCs/>
          <w:sz w:val="28"/>
          <w:szCs w:val="28"/>
        </w:rPr>
        <w:t xml:space="preserve">7 </w:t>
      </w:r>
      <w:r w:rsidRPr="005E0C2B">
        <w:rPr>
          <w:rFonts w:ascii="Times New Roman" w:hAnsi="Times New Roman"/>
          <w:sz w:val="28"/>
          <w:szCs w:val="28"/>
        </w:rPr>
        <w:t>Leading the wires of heaters onto the</w:t>
      </w:r>
      <w:r w:rsidRPr="005E0C2B">
        <w:rPr>
          <w:rFonts w:ascii="Times New Roman" w:hAnsi="Times New Roman" w:hint="eastAsia"/>
          <w:sz w:val="28"/>
          <w:szCs w:val="28"/>
        </w:rPr>
        <w:t xml:space="preserve"> Panel</w:t>
      </w:r>
      <w:r w:rsidRPr="005E0C2B">
        <w:rPr>
          <w:rFonts w:ascii="Times New Roman" w:hAnsi="Times New Roman"/>
          <w:sz w:val="28"/>
          <w:szCs w:val="28"/>
        </w:rPr>
        <w:t xml:space="preserve"> through the corresponding hole</w:t>
      </w:r>
      <w:r w:rsidRPr="005E0C2B">
        <w:rPr>
          <w:rFonts w:ascii="Times New Roman" w:hAnsi="Times New Roman" w:hint="eastAsia"/>
          <w:sz w:val="28"/>
          <w:szCs w:val="28"/>
        </w:rPr>
        <w:t>(If applicable)</w:t>
      </w:r>
    </w:p>
    <w:p w14:paraId="6C475E27" w14:textId="77777777" w:rsidR="00C45797" w:rsidRDefault="00C45797">
      <w:pPr>
        <w:jc w:val="left"/>
        <w:rPr>
          <w:rFonts w:ascii="Times New Roman" w:hAnsi="Times New Roman"/>
          <w:b/>
          <w:bCs/>
          <w:sz w:val="28"/>
          <w:szCs w:val="28"/>
        </w:rPr>
      </w:pPr>
    </w:p>
    <w:p w14:paraId="40B89AF5" w14:textId="07D40819" w:rsidR="004E2311" w:rsidRPr="005E0C2B" w:rsidRDefault="001419A0">
      <w:pPr>
        <w:jc w:val="left"/>
        <w:rPr>
          <w:rFonts w:ascii="Times New Roman" w:hAnsi="Times New Roman"/>
          <w:sz w:val="28"/>
          <w:szCs w:val="28"/>
        </w:rPr>
      </w:pPr>
      <w:r w:rsidRPr="005E0C2B">
        <w:rPr>
          <w:rFonts w:ascii="Times New Roman" w:hAnsi="Times New Roman"/>
          <w:b/>
          <w:bCs/>
          <w:sz w:val="28"/>
          <w:szCs w:val="28"/>
        </w:rPr>
        <w:t>See FIG-1</w:t>
      </w:r>
      <w:r w:rsidRPr="005E0C2B">
        <w:rPr>
          <w:rFonts w:ascii="Times New Roman" w:hAnsi="Times New Roman" w:hint="eastAsia"/>
          <w:b/>
          <w:bCs/>
          <w:sz w:val="28"/>
          <w:szCs w:val="28"/>
        </w:rPr>
        <w:t xml:space="preserve">8 </w:t>
      </w:r>
      <w:r w:rsidRPr="005E0C2B">
        <w:rPr>
          <w:rFonts w:ascii="Times New Roman" w:hAnsi="Times New Roman" w:hint="eastAsia"/>
          <w:sz w:val="28"/>
          <w:szCs w:val="28"/>
        </w:rPr>
        <w:t>P</w:t>
      </w:r>
      <w:r w:rsidRPr="005E0C2B">
        <w:rPr>
          <w:rFonts w:ascii="Times New Roman" w:hAnsi="Times New Roman"/>
          <w:sz w:val="28"/>
          <w:szCs w:val="28"/>
        </w:rPr>
        <w:t xml:space="preserve">ut down the power plugs of the speakers, temperature sensor, control panel through the hole on the top </w:t>
      </w:r>
      <w:r w:rsidRPr="005E0C2B">
        <w:rPr>
          <w:rFonts w:ascii="Times New Roman" w:hAnsi="Times New Roman" w:hint="eastAsia"/>
          <w:sz w:val="28"/>
          <w:szCs w:val="28"/>
        </w:rPr>
        <w:t>Panel</w:t>
      </w:r>
    </w:p>
    <w:p w14:paraId="051D6E51" w14:textId="77777777" w:rsidR="004E2311" w:rsidRDefault="004E2311">
      <w:pPr>
        <w:rPr>
          <w:rFonts w:ascii="Times New Roman" w:hAnsi="Times New Roman"/>
          <w:sz w:val="24"/>
        </w:rPr>
      </w:pPr>
    </w:p>
    <w:p w14:paraId="73646A6C" w14:textId="77777777" w:rsidR="004E2311" w:rsidRPr="005E0C2B" w:rsidRDefault="004E2311">
      <w:pPr>
        <w:rPr>
          <w:rFonts w:ascii="Times New Roman" w:hAnsi="Times New Roman"/>
          <w:sz w:val="28"/>
          <w:szCs w:val="28"/>
        </w:rPr>
      </w:pPr>
    </w:p>
    <w:p w14:paraId="6E53B242" w14:textId="73BD7CE4" w:rsidR="004E2311" w:rsidRPr="005E0C2B" w:rsidRDefault="005E0C2B">
      <w:pPr>
        <w:numPr>
          <w:ilvl w:val="0"/>
          <w:numId w:val="7"/>
        </w:numPr>
        <w:tabs>
          <w:tab w:val="left" w:pos="390"/>
        </w:tabs>
        <w:jc w:val="left"/>
        <w:rPr>
          <w:rFonts w:ascii="Times New Roman" w:hAnsi="Times New Roman"/>
          <w:sz w:val="28"/>
          <w:szCs w:val="28"/>
        </w:rPr>
      </w:pPr>
      <w:r>
        <w:rPr>
          <w:rFonts w:ascii="Times New Roman" w:hAnsi="Times New Roman"/>
          <w:sz w:val="28"/>
          <w:szCs w:val="28"/>
        </w:rPr>
        <w:lastRenderedPageBreak/>
        <w:t xml:space="preserve"> </w:t>
      </w:r>
      <w:r w:rsidRPr="005E0C2B">
        <w:rPr>
          <w:rFonts w:ascii="Times New Roman" w:hAnsi="Times New Roman"/>
          <w:sz w:val="28"/>
          <w:szCs w:val="28"/>
        </w:rPr>
        <w:t xml:space="preserve">All the </w:t>
      </w:r>
      <w:r w:rsidR="00C45797">
        <w:rPr>
          <w:rFonts w:ascii="Times New Roman" w:hAnsi="Times New Roman"/>
          <w:sz w:val="28"/>
          <w:szCs w:val="28"/>
        </w:rPr>
        <w:t>u</w:t>
      </w:r>
      <w:r w:rsidRPr="005E0C2B">
        <w:rPr>
          <w:rFonts w:ascii="Times New Roman" w:hAnsi="Times New Roman"/>
          <w:sz w:val="28"/>
          <w:szCs w:val="28"/>
        </w:rPr>
        <w:t xml:space="preserve">ltra </w:t>
      </w:r>
      <w:r w:rsidR="00C45797">
        <w:rPr>
          <w:rFonts w:ascii="Times New Roman" w:hAnsi="Times New Roman"/>
          <w:sz w:val="28"/>
          <w:szCs w:val="28"/>
        </w:rPr>
        <w:t>l</w:t>
      </w:r>
      <w:r w:rsidRPr="005E0C2B">
        <w:rPr>
          <w:rFonts w:ascii="Times New Roman" w:hAnsi="Times New Roman"/>
          <w:sz w:val="28"/>
          <w:szCs w:val="28"/>
        </w:rPr>
        <w:t xml:space="preserve">ow </w:t>
      </w:r>
      <w:r w:rsidR="00C45797">
        <w:rPr>
          <w:rFonts w:ascii="Times New Roman" w:hAnsi="Times New Roman"/>
          <w:sz w:val="28"/>
          <w:szCs w:val="28"/>
        </w:rPr>
        <w:t>c</w:t>
      </w:r>
      <w:r w:rsidRPr="005E0C2B">
        <w:rPr>
          <w:rFonts w:ascii="Times New Roman" w:hAnsi="Times New Roman"/>
          <w:sz w:val="28"/>
          <w:szCs w:val="28"/>
        </w:rPr>
        <w:t>arbon heaters are pre-assembled</w:t>
      </w:r>
      <w:r w:rsidRPr="005E0C2B">
        <w:rPr>
          <w:rFonts w:ascii="Times New Roman" w:hAnsi="Times New Roman"/>
          <w:b/>
          <w:bCs/>
          <w:sz w:val="28"/>
          <w:szCs w:val="28"/>
        </w:rPr>
        <w:t>.</w:t>
      </w:r>
      <w:r w:rsidRPr="005E0C2B">
        <w:rPr>
          <w:rFonts w:ascii="Times New Roman" w:hAnsi="Times New Roman"/>
          <w:sz w:val="28"/>
          <w:szCs w:val="28"/>
        </w:rPr>
        <w:t xml:space="preserve"> Connect all the wires and connectors to the corresponding outlets on the </w:t>
      </w:r>
      <w:r w:rsidR="00C45797">
        <w:rPr>
          <w:rFonts w:ascii="Times New Roman" w:hAnsi="Times New Roman"/>
          <w:b/>
          <w:bCs/>
          <w:sz w:val="28"/>
          <w:szCs w:val="28"/>
        </w:rPr>
        <w:t>T</w:t>
      </w:r>
      <w:r w:rsidRPr="00C45797">
        <w:rPr>
          <w:rFonts w:ascii="Times New Roman" w:hAnsi="Times New Roman"/>
          <w:b/>
          <w:bCs/>
          <w:sz w:val="28"/>
          <w:szCs w:val="28"/>
        </w:rPr>
        <w:t xml:space="preserve">op </w:t>
      </w:r>
      <w:r w:rsidRPr="00C45797">
        <w:rPr>
          <w:rFonts w:ascii="Times New Roman" w:hAnsi="Times New Roman" w:hint="eastAsia"/>
          <w:b/>
          <w:bCs/>
          <w:sz w:val="28"/>
          <w:szCs w:val="28"/>
        </w:rPr>
        <w:t>Panel</w:t>
      </w:r>
      <w:r w:rsidRPr="005E0C2B">
        <w:rPr>
          <w:rFonts w:ascii="Times New Roman" w:hAnsi="Times New Roman"/>
          <w:sz w:val="28"/>
          <w:szCs w:val="28"/>
        </w:rPr>
        <w:t>. Please be sure all the plugs are connected tightly in case of outlet damage.</w:t>
      </w:r>
      <w:r>
        <w:rPr>
          <w:rFonts w:ascii="Times New Roman" w:hAnsi="Times New Roman"/>
          <w:sz w:val="28"/>
          <w:szCs w:val="28"/>
        </w:rPr>
        <w:t xml:space="preserve"> </w:t>
      </w:r>
      <w:r w:rsidRPr="005E0C2B">
        <w:rPr>
          <w:rFonts w:ascii="Times New Roman" w:hAnsi="Times New Roman"/>
          <w:b/>
          <w:bCs/>
          <w:sz w:val="28"/>
          <w:szCs w:val="28"/>
        </w:rPr>
        <w:t>See FIG</w:t>
      </w:r>
      <w:r w:rsidRPr="005E0C2B">
        <w:rPr>
          <w:rFonts w:ascii="Times New Roman" w:hAnsi="Times New Roman" w:hint="eastAsia"/>
          <w:b/>
          <w:bCs/>
          <w:sz w:val="28"/>
          <w:szCs w:val="28"/>
        </w:rPr>
        <w:t>-19</w:t>
      </w:r>
    </w:p>
    <w:p w14:paraId="1BEA85F0" w14:textId="77777777" w:rsidR="004E2311" w:rsidRDefault="001419A0">
      <w:pPr>
        <w:rPr>
          <w:rFonts w:ascii="Times New Roman" w:hAnsi="Times New Roman"/>
          <w:sz w:val="24"/>
        </w:rPr>
      </w:pPr>
      <w:r>
        <w:rPr>
          <w:rFonts w:ascii="Times New Roman" w:hAnsi="Times New Roman"/>
          <w:sz w:val="24"/>
        </w:rPr>
        <w:t xml:space="preserve">        </w:t>
      </w:r>
    </w:p>
    <w:p w14:paraId="0F211AB0" w14:textId="77777777" w:rsidR="004E2311" w:rsidRDefault="004E2311">
      <w:pPr>
        <w:rPr>
          <w:rFonts w:ascii="Times New Roman" w:hAnsi="Times New Roman"/>
          <w:sz w:val="24"/>
        </w:rPr>
      </w:pPr>
    </w:p>
    <w:p w14:paraId="7C3BE615" w14:textId="3B2E0217" w:rsidR="004E2311" w:rsidRDefault="00FE50B7" w:rsidP="005E0C2B">
      <w:pPr>
        <w:rPr>
          <w:rFonts w:ascii="Times New Roman" w:hAnsi="Times New Roman"/>
          <w:sz w:val="24"/>
        </w:rPr>
      </w:pPr>
      <w:r>
        <w:rPr>
          <w:rFonts w:ascii="Times New Roman" w:hAnsi="Times New Roman"/>
          <w:noProof/>
          <w:sz w:val="24"/>
        </w:rPr>
        <w:drawing>
          <wp:inline distT="0" distB="0" distL="0" distR="0" wp14:anchorId="0214FD21" wp14:editId="7A3F8971">
            <wp:extent cx="3162300" cy="2438400"/>
            <wp:effectExtent l="0" t="0" r="0" b="0"/>
            <wp:docPr id="22" name="图片 185" descr="71f89c7e-3063-45d4-9af8-c0965ec510d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5" descr="71f89c7e-3063-45d4-9af8-c0965ec510d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2300" cy="2438400"/>
                    </a:xfrm>
                    <a:prstGeom prst="rect">
                      <a:avLst/>
                    </a:prstGeom>
                    <a:noFill/>
                    <a:ln>
                      <a:noFill/>
                    </a:ln>
                    <a:effectLst/>
                  </pic:spPr>
                </pic:pic>
              </a:graphicData>
            </a:graphic>
          </wp:inline>
        </w:drawing>
      </w:r>
      <w:r>
        <w:rPr>
          <w:rFonts w:ascii="Times New Roman" w:hAnsi="Times New Roman"/>
          <w:sz w:val="24"/>
        </w:rPr>
        <w:t xml:space="preserve">     </w:t>
      </w:r>
      <w:r>
        <w:rPr>
          <w:rFonts w:ascii="Times New Roman" w:hAnsi="Times New Roman" w:hint="eastAsia"/>
          <w:noProof/>
          <w:sz w:val="24"/>
        </w:rPr>
        <w:drawing>
          <wp:inline distT="0" distB="0" distL="0" distR="0" wp14:anchorId="7288A591" wp14:editId="7F44A3A2">
            <wp:extent cx="3143250" cy="2457450"/>
            <wp:effectExtent l="0" t="0" r="0" b="0"/>
            <wp:docPr id="23" name="图片 186" descr="58a78067-f20c-4c0e-9531-ea7591ce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6" descr="58a78067-f20c-4c0e-9531-ea7591ce288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0" cy="2457450"/>
                    </a:xfrm>
                    <a:prstGeom prst="rect">
                      <a:avLst/>
                    </a:prstGeom>
                    <a:noFill/>
                    <a:ln>
                      <a:noFill/>
                    </a:ln>
                    <a:effectLst/>
                  </pic:spPr>
                </pic:pic>
              </a:graphicData>
            </a:graphic>
          </wp:inline>
        </w:drawing>
      </w:r>
    </w:p>
    <w:p w14:paraId="20F6A9DE" w14:textId="09AA8B18" w:rsidR="004E2311" w:rsidRPr="005E0C2B" w:rsidRDefault="001419A0" w:rsidP="005E0C2B">
      <w:pPr>
        <w:rPr>
          <w:rFonts w:ascii="Times New Roman" w:hAnsi="Times New Roman"/>
          <w:sz w:val="28"/>
          <w:szCs w:val="28"/>
        </w:rPr>
      </w:pPr>
      <w:r w:rsidRPr="005E0C2B">
        <w:rPr>
          <w:rFonts w:ascii="Times New Roman" w:hAnsi="Times New Roman"/>
          <w:b/>
          <w:bCs/>
          <w:sz w:val="28"/>
          <w:szCs w:val="28"/>
        </w:rPr>
        <w:t>FIG-</w:t>
      </w:r>
      <w:r w:rsidRPr="005E0C2B">
        <w:rPr>
          <w:rFonts w:ascii="Times New Roman" w:hAnsi="Times New Roman" w:hint="eastAsia"/>
          <w:b/>
          <w:bCs/>
          <w:sz w:val="28"/>
          <w:szCs w:val="28"/>
        </w:rPr>
        <w:t>19</w:t>
      </w:r>
      <w:r w:rsidRPr="005E0C2B">
        <w:rPr>
          <w:rFonts w:ascii="Times New Roman" w:hAnsi="Times New Roman"/>
          <w:sz w:val="28"/>
          <w:szCs w:val="28"/>
        </w:rPr>
        <w:t xml:space="preserve"> Connectors on the internal top </w:t>
      </w:r>
      <w:r w:rsidRPr="005E0C2B">
        <w:rPr>
          <w:rFonts w:ascii="Times New Roman" w:hAnsi="Times New Roman" w:hint="eastAsia"/>
          <w:sz w:val="28"/>
          <w:szCs w:val="28"/>
        </w:rPr>
        <w:t>Panel</w:t>
      </w:r>
      <w:r w:rsidRPr="005E0C2B">
        <w:rPr>
          <w:rFonts w:ascii="Times New Roman" w:hAnsi="Times New Roman"/>
          <w:sz w:val="28"/>
          <w:szCs w:val="28"/>
        </w:rPr>
        <w:t xml:space="preserve">    </w:t>
      </w:r>
      <w:r w:rsidRPr="005E0C2B">
        <w:rPr>
          <w:rFonts w:ascii="Times New Roman" w:hAnsi="Times New Roman"/>
          <w:b/>
          <w:bCs/>
          <w:sz w:val="28"/>
          <w:szCs w:val="28"/>
        </w:rPr>
        <w:t>FIG-</w:t>
      </w:r>
      <w:r w:rsidRPr="005E0C2B">
        <w:rPr>
          <w:rFonts w:ascii="Times New Roman" w:hAnsi="Times New Roman" w:hint="eastAsia"/>
          <w:b/>
          <w:bCs/>
          <w:sz w:val="28"/>
          <w:szCs w:val="28"/>
        </w:rPr>
        <w:t>20</w:t>
      </w:r>
      <w:r w:rsidRPr="005E0C2B">
        <w:rPr>
          <w:rFonts w:ascii="Times New Roman" w:hAnsi="Times New Roman"/>
          <w:sz w:val="28"/>
          <w:szCs w:val="28"/>
        </w:rPr>
        <w:t xml:space="preserve"> </w:t>
      </w:r>
      <w:r w:rsidR="00C45797">
        <w:rPr>
          <w:rFonts w:ascii="Times New Roman" w:hAnsi="Times New Roman"/>
          <w:sz w:val="28"/>
          <w:szCs w:val="28"/>
        </w:rPr>
        <w:t xml:space="preserve">Compress and tuck wires neatly </w:t>
      </w:r>
    </w:p>
    <w:p w14:paraId="31DF7541" w14:textId="77777777" w:rsidR="004E2311" w:rsidRPr="005E0C2B" w:rsidRDefault="004E2311">
      <w:pPr>
        <w:rPr>
          <w:rFonts w:ascii="Times New Roman" w:hAnsi="Times New Roman"/>
          <w:sz w:val="28"/>
          <w:szCs w:val="28"/>
        </w:rPr>
      </w:pPr>
    </w:p>
    <w:p w14:paraId="64A1FCA7" w14:textId="77777777" w:rsidR="004E2311" w:rsidRPr="005E0C2B" w:rsidRDefault="004E2311">
      <w:pPr>
        <w:ind w:firstLineChars="300" w:firstLine="848"/>
        <w:rPr>
          <w:rFonts w:ascii="Times New Roman" w:hAnsi="Times New Roman"/>
          <w:sz w:val="28"/>
          <w:szCs w:val="28"/>
        </w:rPr>
      </w:pPr>
    </w:p>
    <w:p w14:paraId="35667BCB" w14:textId="46A3890C" w:rsidR="004E2311" w:rsidRPr="00C45797" w:rsidRDefault="005E0C2B">
      <w:pPr>
        <w:numPr>
          <w:ilvl w:val="0"/>
          <w:numId w:val="7"/>
        </w:numPr>
        <w:tabs>
          <w:tab w:val="clear" w:pos="390"/>
        </w:tabs>
        <w:rPr>
          <w:rFonts w:ascii="Times New Roman" w:hAnsi="Times New Roman"/>
          <w:sz w:val="28"/>
          <w:szCs w:val="28"/>
        </w:rPr>
      </w:pPr>
      <w:r>
        <w:rPr>
          <w:rFonts w:ascii="Times New Roman" w:hAnsi="Times New Roman"/>
          <w:sz w:val="28"/>
          <w:szCs w:val="28"/>
        </w:rPr>
        <w:t xml:space="preserve"> </w:t>
      </w:r>
      <w:r w:rsidRPr="005E0C2B">
        <w:rPr>
          <w:rFonts w:ascii="Times New Roman" w:hAnsi="Times New Roman"/>
          <w:sz w:val="28"/>
          <w:szCs w:val="28"/>
        </w:rPr>
        <w:t>All the wir</w:t>
      </w:r>
      <w:r w:rsidRPr="005E0C2B">
        <w:rPr>
          <w:rFonts w:ascii="Times New Roman" w:hAnsi="Times New Roman" w:hint="eastAsia"/>
          <w:sz w:val="28"/>
          <w:szCs w:val="28"/>
        </w:rPr>
        <w:t>i</w:t>
      </w:r>
      <w:r w:rsidRPr="005E0C2B">
        <w:rPr>
          <w:rFonts w:ascii="Times New Roman" w:hAnsi="Times New Roman"/>
          <w:sz w:val="28"/>
          <w:szCs w:val="28"/>
        </w:rPr>
        <w:t xml:space="preserve">ng from top </w:t>
      </w:r>
      <w:r w:rsidRPr="005E0C2B">
        <w:rPr>
          <w:rFonts w:ascii="Times New Roman" w:hAnsi="Times New Roman" w:hint="eastAsia"/>
          <w:sz w:val="28"/>
          <w:szCs w:val="28"/>
        </w:rPr>
        <w:t>Panel</w:t>
      </w:r>
      <w:r w:rsidRPr="005E0C2B">
        <w:rPr>
          <w:rFonts w:ascii="Times New Roman" w:hAnsi="Times New Roman"/>
          <w:sz w:val="28"/>
          <w:szCs w:val="28"/>
        </w:rPr>
        <w:t xml:space="preserve"> should be linked with corresponding connectors of the control panel, the temperature sensor and the radio antenna. Otherwise, the sauna will not function if any connections are missed. </w:t>
      </w:r>
      <w:r w:rsidRPr="005E0C2B">
        <w:rPr>
          <w:rFonts w:ascii="Times New Roman" w:hAnsi="Times New Roman" w:hint="eastAsia"/>
          <w:b/>
          <w:bCs/>
          <w:sz w:val="28"/>
          <w:szCs w:val="28"/>
        </w:rPr>
        <w:t>See FIG-20</w:t>
      </w:r>
    </w:p>
    <w:p w14:paraId="0EAE9BC6" w14:textId="77777777" w:rsidR="00C45797" w:rsidRPr="005E0C2B" w:rsidRDefault="00C45797" w:rsidP="00C45797">
      <w:pPr>
        <w:ind w:left="592"/>
        <w:rPr>
          <w:rFonts w:ascii="Times New Roman" w:hAnsi="Times New Roman"/>
          <w:sz w:val="28"/>
          <w:szCs w:val="28"/>
        </w:rPr>
      </w:pPr>
    </w:p>
    <w:p w14:paraId="37A7EE84" w14:textId="24693B84" w:rsidR="004E2311" w:rsidRPr="005E0C2B" w:rsidRDefault="005E0C2B">
      <w:pPr>
        <w:numPr>
          <w:ilvl w:val="0"/>
          <w:numId w:val="7"/>
        </w:numPr>
        <w:tabs>
          <w:tab w:val="clear" w:pos="390"/>
        </w:tabs>
        <w:rPr>
          <w:rFonts w:ascii="Times New Roman" w:hAnsi="Times New Roman"/>
          <w:sz w:val="28"/>
          <w:szCs w:val="28"/>
        </w:rPr>
      </w:pPr>
      <w:r>
        <w:rPr>
          <w:rFonts w:ascii="Times New Roman" w:hAnsi="Times New Roman"/>
          <w:sz w:val="28"/>
          <w:szCs w:val="28"/>
        </w:rPr>
        <w:t xml:space="preserve"> </w:t>
      </w:r>
      <w:r w:rsidRPr="005E0C2B">
        <w:rPr>
          <w:rFonts w:ascii="Times New Roman" w:hAnsi="Times New Roman"/>
          <w:sz w:val="28"/>
          <w:szCs w:val="28"/>
        </w:rPr>
        <w:t xml:space="preserve">Making sure all steps are finished correctly, plug in the power and try using the sauna at first to make sure it will work properly. Then put the external top </w:t>
      </w:r>
      <w:r w:rsidRPr="005E0C2B">
        <w:rPr>
          <w:rFonts w:ascii="Times New Roman" w:hAnsi="Times New Roman" w:hint="eastAsia"/>
          <w:sz w:val="28"/>
          <w:szCs w:val="28"/>
        </w:rPr>
        <w:t>Panel</w:t>
      </w:r>
      <w:r w:rsidRPr="005E0C2B">
        <w:rPr>
          <w:rFonts w:ascii="Times New Roman" w:hAnsi="Times New Roman"/>
          <w:sz w:val="28"/>
          <w:szCs w:val="28"/>
        </w:rPr>
        <w:t xml:space="preserve"> (section 10) over the internal </w:t>
      </w:r>
      <w:r w:rsidR="00C45797">
        <w:rPr>
          <w:rFonts w:ascii="Times New Roman" w:hAnsi="Times New Roman"/>
          <w:b/>
          <w:bCs/>
          <w:sz w:val="28"/>
          <w:szCs w:val="28"/>
        </w:rPr>
        <w:t>T</w:t>
      </w:r>
      <w:r w:rsidRPr="00C45797">
        <w:rPr>
          <w:rFonts w:ascii="Times New Roman" w:hAnsi="Times New Roman"/>
          <w:b/>
          <w:bCs/>
          <w:sz w:val="28"/>
          <w:szCs w:val="28"/>
        </w:rPr>
        <w:t xml:space="preserve">op </w:t>
      </w:r>
      <w:r w:rsidR="00C45797" w:rsidRPr="00C45797">
        <w:rPr>
          <w:rFonts w:ascii="Times New Roman" w:hAnsi="Times New Roman"/>
          <w:b/>
          <w:bCs/>
          <w:sz w:val="28"/>
          <w:szCs w:val="28"/>
        </w:rPr>
        <w:t>Panel</w:t>
      </w:r>
      <w:r w:rsidR="00C45797" w:rsidRPr="005E0C2B">
        <w:rPr>
          <w:rFonts w:ascii="Times New Roman" w:hAnsi="Times New Roman"/>
          <w:sz w:val="28"/>
          <w:szCs w:val="28"/>
        </w:rPr>
        <w:t xml:space="preserve"> and</w:t>
      </w:r>
      <w:r w:rsidRPr="005E0C2B">
        <w:rPr>
          <w:rFonts w:ascii="Times New Roman" w:hAnsi="Times New Roman"/>
          <w:sz w:val="28"/>
          <w:szCs w:val="28"/>
        </w:rPr>
        <w:t xml:space="preserve"> put out the power plug through the corresponding hole in the external top </w:t>
      </w:r>
      <w:r w:rsidRPr="005E0C2B">
        <w:rPr>
          <w:rFonts w:ascii="Times New Roman" w:hAnsi="Times New Roman" w:hint="eastAsia"/>
          <w:sz w:val="28"/>
          <w:szCs w:val="28"/>
        </w:rPr>
        <w:t>Panel</w:t>
      </w:r>
      <w:r w:rsidRPr="005E0C2B">
        <w:rPr>
          <w:rFonts w:ascii="Times New Roman" w:hAnsi="Times New Roman"/>
          <w:sz w:val="28"/>
          <w:szCs w:val="28"/>
        </w:rPr>
        <w:t xml:space="preserve">. </w:t>
      </w:r>
      <w:r w:rsidRPr="005E0C2B">
        <w:rPr>
          <w:rFonts w:ascii="Times New Roman" w:hAnsi="Times New Roman"/>
          <w:b/>
          <w:bCs/>
          <w:sz w:val="28"/>
          <w:szCs w:val="28"/>
        </w:rPr>
        <w:t>See FIG-</w:t>
      </w:r>
      <w:r w:rsidRPr="005E0C2B">
        <w:rPr>
          <w:rFonts w:ascii="Times New Roman" w:hAnsi="Times New Roman" w:hint="eastAsia"/>
          <w:b/>
          <w:bCs/>
          <w:sz w:val="28"/>
          <w:szCs w:val="28"/>
        </w:rPr>
        <w:t>21</w:t>
      </w:r>
    </w:p>
    <w:p w14:paraId="40761AA4" w14:textId="2886D013" w:rsidR="004E2311" w:rsidRDefault="001419A0">
      <w:pPr>
        <w:rPr>
          <w:rFonts w:ascii="Times New Roman" w:hAnsi="Times New Roman"/>
          <w:sz w:val="24"/>
        </w:rPr>
      </w:pPr>
      <w:r>
        <w:rPr>
          <w:rFonts w:ascii="Times New Roman" w:hAnsi="Times New Roman"/>
          <w:sz w:val="24"/>
        </w:rPr>
        <w:t xml:space="preserve"> </w:t>
      </w:r>
      <w:r w:rsidR="00FE50B7">
        <w:rPr>
          <w:rFonts w:ascii="Times New Roman" w:hAnsi="Times New Roman"/>
          <w:noProof/>
          <w:sz w:val="24"/>
        </w:rPr>
        <w:drawing>
          <wp:inline distT="0" distB="0" distL="0" distR="0" wp14:anchorId="074676B7" wp14:editId="3544FD82">
            <wp:extent cx="2705100" cy="2476500"/>
            <wp:effectExtent l="0" t="0" r="0" b="0"/>
            <wp:docPr id="24" name="图片 190" descr="355a4377-b81b-4853-b920-101d7d27fe5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0" descr="355a4377-b81b-4853-b920-101d7d27fe5e"/>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2476500"/>
                    </a:xfrm>
                    <a:prstGeom prst="rect">
                      <a:avLst/>
                    </a:prstGeom>
                    <a:noFill/>
                    <a:ln>
                      <a:noFill/>
                    </a:ln>
                    <a:effectLst/>
                  </pic:spPr>
                </pic:pic>
              </a:graphicData>
            </a:graphic>
          </wp:inline>
        </w:drawing>
      </w:r>
      <w:r>
        <w:rPr>
          <w:rFonts w:ascii="Times New Roman" w:hAnsi="Times New Roman"/>
          <w:sz w:val="24"/>
        </w:rPr>
        <w:t xml:space="preserve"> </w:t>
      </w:r>
      <w:r w:rsidR="005E0C2B">
        <w:rPr>
          <w:rFonts w:ascii="Times New Roman" w:hAnsi="Times New Roman"/>
          <w:sz w:val="24"/>
        </w:rPr>
        <w:tab/>
      </w:r>
      <w:r w:rsidR="005E0C2B">
        <w:rPr>
          <w:rFonts w:ascii="Times New Roman" w:hAnsi="Times New Roman"/>
          <w:sz w:val="24"/>
        </w:rPr>
        <w:tab/>
      </w:r>
      <w:r>
        <w:rPr>
          <w:rFonts w:ascii="Times New Roman" w:hAnsi="Times New Roman"/>
          <w:sz w:val="24"/>
        </w:rPr>
        <w:t xml:space="preserve"> </w:t>
      </w:r>
      <w:r w:rsidR="00FE50B7">
        <w:rPr>
          <w:rFonts w:ascii="Times New Roman" w:hAnsi="Times New Roman" w:hint="eastAsia"/>
          <w:noProof/>
          <w:sz w:val="24"/>
        </w:rPr>
        <w:drawing>
          <wp:inline distT="0" distB="0" distL="0" distR="0" wp14:anchorId="32BE3274" wp14:editId="45A257E5">
            <wp:extent cx="3305175" cy="2514600"/>
            <wp:effectExtent l="0" t="0" r="0" b="0"/>
            <wp:docPr id="25" name="图片 188" descr="5d56a791-d9ab-4c70-85be-2dd1a3f35c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8" descr="5d56a791-d9ab-4c70-85be-2dd1a3f35c6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175" cy="2514600"/>
                    </a:xfrm>
                    <a:prstGeom prst="rect">
                      <a:avLst/>
                    </a:prstGeom>
                    <a:noFill/>
                    <a:ln>
                      <a:noFill/>
                    </a:ln>
                  </pic:spPr>
                </pic:pic>
              </a:graphicData>
            </a:graphic>
          </wp:inline>
        </w:drawing>
      </w:r>
    </w:p>
    <w:p w14:paraId="0DE8D382" w14:textId="77777777" w:rsidR="004E2311" w:rsidRDefault="001419A0">
      <w:pPr>
        <w:rPr>
          <w:rFonts w:ascii="Times New Roman" w:hAnsi="Times New Roman"/>
          <w:sz w:val="24"/>
        </w:rPr>
      </w:pPr>
      <w:r>
        <w:rPr>
          <w:rFonts w:ascii="Times New Roman" w:hAnsi="Times New Roman"/>
          <w:b/>
          <w:bCs/>
          <w:sz w:val="24"/>
        </w:rPr>
        <w:t>FIG-</w:t>
      </w:r>
      <w:r>
        <w:rPr>
          <w:rFonts w:ascii="Times New Roman" w:hAnsi="Times New Roman" w:hint="eastAsia"/>
          <w:b/>
          <w:bCs/>
          <w:sz w:val="24"/>
        </w:rPr>
        <w:t>21</w:t>
      </w:r>
      <w:r>
        <w:rPr>
          <w:rFonts w:ascii="Times New Roman" w:hAnsi="Times New Roman"/>
          <w:b/>
          <w:bCs/>
          <w:sz w:val="24"/>
        </w:rPr>
        <w:t xml:space="preserve"> </w:t>
      </w:r>
      <w:r>
        <w:rPr>
          <w:rFonts w:ascii="Times New Roman" w:hAnsi="Times New Roman"/>
          <w:sz w:val="24"/>
        </w:rPr>
        <w:t xml:space="preserve">Slip the power plug through external top </w:t>
      </w:r>
      <w:r>
        <w:rPr>
          <w:rFonts w:ascii="Times New Roman" w:hAnsi="Times New Roman" w:hint="eastAsia"/>
          <w:sz w:val="24"/>
        </w:rPr>
        <w:t>Panel</w:t>
      </w:r>
      <w:r>
        <w:rPr>
          <w:rFonts w:ascii="Times New Roman" w:hAnsi="Times New Roman"/>
          <w:sz w:val="24"/>
        </w:rPr>
        <w:t xml:space="preserve">   </w:t>
      </w:r>
      <w:r>
        <w:rPr>
          <w:rFonts w:ascii="Times New Roman" w:hAnsi="Times New Roman"/>
          <w:b/>
          <w:bCs/>
          <w:sz w:val="24"/>
        </w:rPr>
        <w:t>FIG-</w:t>
      </w:r>
      <w:r>
        <w:rPr>
          <w:rFonts w:ascii="Times New Roman" w:hAnsi="Times New Roman" w:hint="eastAsia"/>
          <w:b/>
          <w:bCs/>
          <w:sz w:val="24"/>
        </w:rPr>
        <w:t>22</w:t>
      </w:r>
      <w:r>
        <w:rPr>
          <w:rFonts w:ascii="Times New Roman" w:hAnsi="Times New Roman"/>
          <w:sz w:val="24"/>
        </w:rPr>
        <w:t xml:space="preserve"> Fix the external </w:t>
      </w:r>
      <w:r>
        <w:rPr>
          <w:rFonts w:ascii="Times New Roman" w:hAnsi="Times New Roman" w:hint="eastAsia"/>
          <w:sz w:val="24"/>
        </w:rPr>
        <w:t>Panel</w:t>
      </w:r>
      <w:r>
        <w:rPr>
          <w:rFonts w:ascii="Times New Roman" w:hAnsi="Times New Roman"/>
          <w:sz w:val="24"/>
        </w:rPr>
        <w:t xml:space="preserve"> with screws</w:t>
      </w:r>
    </w:p>
    <w:p w14:paraId="3806D21B" w14:textId="77777777" w:rsidR="004E2311" w:rsidRDefault="004E2311">
      <w:pPr>
        <w:ind w:firstLineChars="400" w:firstLine="970"/>
        <w:rPr>
          <w:rFonts w:ascii="Times New Roman" w:hAnsi="Times New Roman"/>
          <w:sz w:val="24"/>
        </w:rPr>
      </w:pPr>
    </w:p>
    <w:p w14:paraId="78B73244" w14:textId="77777777" w:rsidR="004E2311" w:rsidRDefault="00FE50B7">
      <w:pPr>
        <w:ind w:firstLineChars="400" w:firstLine="810"/>
        <w:rPr>
          <w:rFonts w:ascii="Times New Roman" w:hAnsi="Times New Roman"/>
          <w:sz w:val="24"/>
        </w:rPr>
      </w:pPr>
      <w:r>
        <w:rPr>
          <w:noProof/>
        </w:rPr>
        <w:lastRenderedPageBreak/>
        <w:drawing>
          <wp:inline distT="0" distB="0" distL="0" distR="0" wp14:anchorId="0012B82C" wp14:editId="69302A80">
            <wp:extent cx="2200275" cy="3267075"/>
            <wp:effectExtent l="0" t="0" r="0" b="0"/>
            <wp:docPr id="26" name="图片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6"/>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3267075"/>
                    </a:xfrm>
                    <a:prstGeom prst="rect">
                      <a:avLst/>
                    </a:prstGeom>
                    <a:noFill/>
                    <a:ln>
                      <a:noFill/>
                    </a:ln>
                    <a:effectLst/>
                  </pic:spPr>
                </pic:pic>
              </a:graphicData>
            </a:graphic>
          </wp:inline>
        </w:drawing>
      </w:r>
    </w:p>
    <w:p w14:paraId="27106074" w14:textId="1B44E3AB" w:rsidR="004E2311" w:rsidRPr="005E0C2B" w:rsidRDefault="001419A0">
      <w:pPr>
        <w:pStyle w:val="BodyText"/>
        <w:ind w:firstLineChars="200" w:firstLine="566"/>
        <w:jc w:val="left"/>
        <w:rPr>
          <w:rFonts w:ascii="Times New Roman" w:eastAsia="SimSun" w:hAnsi="Times New Roman"/>
          <w:szCs w:val="28"/>
        </w:rPr>
      </w:pPr>
      <w:r w:rsidRPr="005E0C2B">
        <w:rPr>
          <w:rFonts w:ascii="Times New Roman" w:hAnsi="Times New Roman"/>
          <w:b/>
          <w:bCs/>
          <w:szCs w:val="28"/>
        </w:rPr>
        <w:t>FIG-</w:t>
      </w:r>
      <w:r w:rsidRPr="005E0C2B">
        <w:rPr>
          <w:rFonts w:ascii="Times New Roman" w:hAnsi="Times New Roman" w:hint="eastAsia"/>
          <w:b/>
          <w:bCs/>
          <w:szCs w:val="28"/>
        </w:rPr>
        <w:t>23</w:t>
      </w:r>
      <w:r w:rsidRPr="005E0C2B">
        <w:rPr>
          <w:rFonts w:ascii="Times New Roman" w:hAnsi="Times New Roman"/>
          <w:b/>
          <w:bCs/>
          <w:szCs w:val="28"/>
        </w:rPr>
        <w:t xml:space="preserve"> </w:t>
      </w:r>
      <w:r w:rsidRPr="005E0C2B">
        <w:rPr>
          <w:rFonts w:ascii="Times New Roman" w:hAnsi="Times New Roman"/>
          <w:szCs w:val="28"/>
        </w:rPr>
        <w:t>Installing the door handle</w:t>
      </w:r>
    </w:p>
    <w:p w14:paraId="3A50FE75" w14:textId="77777777" w:rsidR="004E2311" w:rsidRDefault="004E2311">
      <w:pPr>
        <w:ind w:firstLineChars="200" w:firstLine="485"/>
        <w:rPr>
          <w:rFonts w:ascii="Times New Roman" w:hAnsi="Times New Roman"/>
          <w:sz w:val="24"/>
        </w:rPr>
      </w:pPr>
    </w:p>
    <w:p w14:paraId="503EB0CF" w14:textId="77777777" w:rsidR="004E2311" w:rsidRPr="005E0C2B" w:rsidRDefault="001419A0">
      <w:pPr>
        <w:pStyle w:val="BodyText"/>
        <w:numPr>
          <w:ilvl w:val="0"/>
          <w:numId w:val="7"/>
        </w:numPr>
        <w:tabs>
          <w:tab w:val="clear" w:pos="390"/>
        </w:tabs>
        <w:jc w:val="left"/>
        <w:rPr>
          <w:rFonts w:ascii="Times New Roman" w:eastAsia="SimSun" w:hAnsi="Times New Roman"/>
          <w:i/>
          <w:iCs/>
          <w:color w:val="auto"/>
          <w:szCs w:val="28"/>
        </w:rPr>
      </w:pPr>
      <w:r w:rsidRPr="005E0C2B">
        <w:rPr>
          <w:rFonts w:ascii="Times New Roman" w:eastAsia="SimSun" w:hAnsi="Times New Roman"/>
          <w:szCs w:val="28"/>
        </w:rPr>
        <w:t xml:space="preserve">Take the screws affixed on the external top </w:t>
      </w:r>
      <w:r w:rsidRPr="005E0C2B">
        <w:rPr>
          <w:rFonts w:ascii="Times New Roman" w:eastAsia="SimSun" w:hAnsi="Times New Roman" w:hint="eastAsia"/>
          <w:szCs w:val="28"/>
        </w:rPr>
        <w:t>Panel</w:t>
      </w:r>
      <w:r w:rsidRPr="005E0C2B">
        <w:rPr>
          <w:rFonts w:ascii="Times New Roman" w:eastAsia="SimSun" w:hAnsi="Times New Roman"/>
          <w:szCs w:val="28"/>
        </w:rPr>
        <w:t xml:space="preserve">, then set up the </w:t>
      </w:r>
      <w:r w:rsidRPr="005E0C2B">
        <w:rPr>
          <w:rFonts w:ascii="Times New Roman" w:eastAsia="SimSun" w:hAnsi="Times New Roman" w:hint="eastAsia"/>
          <w:szCs w:val="28"/>
        </w:rPr>
        <w:t>Panel</w:t>
      </w:r>
      <w:r w:rsidRPr="005E0C2B">
        <w:rPr>
          <w:rFonts w:ascii="Times New Roman" w:eastAsia="SimSun" w:hAnsi="Times New Roman"/>
          <w:szCs w:val="28"/>
        </w:rPr>
        <w:t xml:space="preserve"> using the cross screwdriver. </w:t>
      </w:r>
      <w:r w:rsidRPr="005E0C2B">
        <w:rPr>
          <w:rFonts w:ascii="Times New Roman" w:eastAsia="SimSun" w:hAnsi="Times New Roman"/>
          <w:b/>
          <w:bCs/>
          <w:szCs w:val="28"/>
        </w:rPr>
        <w:t>See FIG-</w:t>
      </w:r>
      <w:r w:rsidRPr="005E0C2B">
        <w:rPr>
          <w:rFonts w:ascii="Times New Roman" w:eastAsia="SimSun" w:hAnsi="Times New Roman" w:hint="eastAsia"/>
          <w:b/>
          <w:bCs/>
          <w:szCs w:val="28"/>
        </w:rPr>
        <w:t>22</w:t>
      </w:r>
    </w:p>
    <w:p w14:paraId="24E349AF" w14:textId="77777777" w:rsidR="005E0C2B" w:rsidRPr="005E0C2B" w:rsidRDefault="005E0C2B" w:rsidP="005E0C2B">
      <w:pPr>
        <w:pStyle w:val="BodyText"/>
        <w:ind w:left="592"/>
        <w:jc w:val="left"/>
        <w:rPr>
          <w:rFonts w:ascii="Times New Roman" w:eastAsia="SimSun" w:hAnsi="Times New Roman"/>
          <w:i/>
          <w:iCs/>
          <w:color w:val="auto"/>
          <w:szCs w:val="28"/>
        </w:rPr>
      </w:pPr>
    </w:p>
    <w:p w14:paraId="1011DB08" w14:textId="2C0D0833" w:rsidR="004E2311" w:rsidRPr="005E0C2B" w:rsidRDefault="001419A0">
      <w:pPr>
        <w:pStyle w:val="BodyText"/>
        <w:numPr>
          <w:ilvl w:val="0"/>
          <w:numId w:val="7"/>
        </w:numPr>
        <w:tabs>
          <w:tab w:val="clear" w:pos="390"/>
        </w:tabs>
        <w:jc w:val="left"/>
        <w:rPr>
          <w:rFonts w:ascii="Times New Roman" w:eastAsia="SimSun" w:hAnsi="Times New Roman"/>
          <w:i/>
          <w:iCs/>
          <w:color w:val="auto"/>
          <w:szCs w:val="28"/>
        </w:rPr>
      </w:pPr>
      <w:r w:rsidRPr="005E0C2B">
        <w:rPr>
          <w:rFonts w:ascii="Times New Roman" w:eastAsia="SimSun" w:hAnsi="Times New Roman"/>
          <w:szCs w:val="28"/>
        </w:rPr>
        <w:t xml:space="preserve">Pls installing the door </w:t>
      </w:r>
      <w:r w:rsidR="005E0C2B" w:rsidRPr="005E0C2B">
        <w:rPr>
          <w:rFonts w:ascii="Times New Roman" w:eastAsia="SimSun" w:hAnsi="Times New Roman"/>
          <w:szCs w:val="28"/>
        </w:rPr>
        <w:t xml:space="preserve">handle, </w:t>
      </w:r>
      <w:r w:rsidR="005E0C2B">
        <w:rPr>
          <w:rFonts w:ascii="Times New Roman" w:eastAsia="SimSun" w:hAnsi="Times New Roman"/>
          <w:szCs w:val="28"/>
        </w:rPr>
        <w:t>t</w:t>
      </w:r>
      <w:r w:rsidR="005E0C2B" w:rsidRPr="005E0C2B">
        <w:rPr>
          <w:rFonts w:ascii="Times New Roman" w:eastAsia="SimSun" w:hAnsi="Times New Roman"/>
          <w:szCs w:val="28"/>
        </w:rPr>
        <w:t>owel</w:t>
      </w:r>
      <w:r w:rsidRPr="005E0C2B">
        <w:rPr>
          <w:rFonts w:ascii="Times New Roman" w:eastAsia="SimSun" w:hAnsi="Times New Roman"/>
          <w:szCs w:val="28"/>
        </w:rPr>
        <w:t xml:space="preserve"> rack,</w:t>
      </w:r>
      <w:r w:rsidR="005E0C2B">
        <w:rPr>
          <w:rFonts w:ascii="Times New Roman" w:eastAsia="SimSun" w:hAnsi="Times New Roman"/>
          <w:szCs w:val="28"/>
        </w:rPr>
        <w:t xml:space="preserve"> </w:t>
      </w:r>
      <w:r w:rsidRPr="005E0C2B">
        <w:rPr>
          <w:rFonts w:ascii="Times New Roman" w:eastAsia="SimSun" w:hAnsi="Times New Roman"/>
          <w:szCs w:val="28"/>
        </w:rPr>
        <w:t xml:space="preserve">and the </w:t>
      </w:r>
      <w:r w:rsidR="005E0C2B">
        <w:rPr>
          <w:rFonts w:ascii="Times New Roman" w:eastAsia="SimSun" w:hAnsi="Times New Roman"/>
          <w:szCs w:val="28"/>
        </w:rPr>
        <w:t>c</w:t>
      </w:r>
      <w:r w:rsidRPr="005E0C2B">
        <w:rPr>
          <w:rFonts w:ascii="Times New Roman" w:eastAsia="SimSun" w:hAnsi="Times New Roman"/>
          <w:szCs w:val="28"/>
        </w:rPr>
        <w:t>up holder (Oxygen Ionizer if configured)</w:t>
      </w:r>
    </w:p>
    <w:p w14:paraId="180C6F9E" w14:textId="77777777" w:rsidR="004E2311" w:rsidRDefault="00FE50B7">
      <w:pPr>
        <w:pStyle w:val="BodyText"/>
        <w:ind w:left="243" w:hangingChars="100" w:hanging="243"/>
        <w:jc w:val="center"/>
        <w:rPr>
          <w:rFonts w:ascii="Times New Roman" w:eastAsia="SimSun" w:hAnsi="Times New Roman"/>
          <w:i/>
          <w:iCs/>
          <w:color w:val="auto"/>
          <w:sz w:val="24"/>
        </w:rPr>
      </w:pPr>
      <w:r>
        <w:rPr>
          <w:rFonts w:ascii="Times New Roman" w:eastAsia="SimSun" w:hAnsi="Times New Roman"/>
          <w:i/>
          <w:iCs/>
          <w:noProof/>
          <w:color w:val="auto"/>
          <w:sz w:val="24"/>
        </w:rPr>
        <w:drawing>
          <wp:inline distT="0" distB="0" distL="0" distR="0" wp14:anchorId="77DB6B61" wp14:editId="37B371E2">
            <wp:extent cx="5734050" cy="1457325"/>
            <wp:effectExtent l="0" t="0" r="0" b="0"/>
            <wp:docPr id="27" name="图片 193" descr="113a8d69-7c6c-4720-95ee-1c6b3b6e3d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93" descr="113a8d69-7c6c-4720-95ee-1c6b3b6e3dc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457325"/>
                    </a:xfrm>
                    <a:prstGeom prst="rect">
                      <a:avLst/>
                    </a:prstGeom>
                    <a:noFill/>
                    <a:ln>
                      <a:noFill/>
                    </a:ln>
                  </pic:spPr>
                </pic:pic>
              </a:graphicData>
            </a:graphic>
          </wp:inline>
        </w:drawing>
      </w:r>
    </w:p>
    <w:p w14:paraId="3022AC3C" w14:textId="77777777" w:rsidR="004E2311" w:rsidRDefault="004E2311">
      <w:pPr>
        <w:pStyle w:val="BodyText"/>
        <w:jc w:val="left"/>
        <w:rPr>
          <w:rFonts w:ascii="Times New Roman" w:eastAsia="SimSun" w:hAnsi="Times New Roman"/>
          <w:i/>
          <w:iCs/>
          <w:color w:val="auto"/>
          <w:sz w:val="24"/>
        </w:rPr>
      </w:pPr>
    </w:p>
    <w:p w14:paraId="3D36373D" w14:textId="73BABDE8" w:rsidR="004E2311" w:rsidRDefault="004E2311" w:rsidP="00207E6A">
      <w:pPr>
        <w:pStyle w:val="BodyText"/>
        <w:jc w:val="center"/>
        <w:rPr>
          <w:rFonts w:ascii="Times New Roman" w:hAnsi="Times New Roman"/>
          <w:sz w:val="24"/>
        </w:rPr>
      </w:pPr>
    </w:p>
    <w:p w14:paraId="63F1F6E6" w14:textId="77777777" w:rsidR="004E2311" w:rsidRDefault="004E2311">
      <w:pPr>
        <w:pStyle w:val="BodyText"/>
        <w:ind w:firstLineChars="200" w:firstLine="485"/>
        <w:jc w:val="left"/>
        <w:rPr>
          <w:rFonts w:ascii="Times New Roman" w:hAnsi="Times New Roman"/>
          <w:sz w:val="24"/>
        </w:rPr>
      </w:pPr>
    </w:p>
    <w:p w14:paraId="5499CA4B" w14:textId="77777777" w:rsidR="004E2311" w:rsidRDefault="004E2311">
      <w:pPr>
        <w:pStyle w:val="BodyText"/>
        <w:ind w:firstLineChars="200" w:firstLine="485"/>
        <w:jc w:val="left"/>
        <w:rPr>
          <w:rFonts w:ascii="Times New Roman" w:hAnsi="Times New Roman"/>
          <w:sz w:val="24"/>
        </w:rPr>
      </w:pPr>
    </w:p>
    <w:p w14:paraId="1CEFC9D1" w14:textId="77777777" w:rsidR="00207E6A" w:rsidRDefault="00207E6A">
      <w:pPr>
        <w:pStyle w:val="BodyText"/>
        <w:ind w:firstLineChars="100" w:firstLine="244"/>
        <w:jc w:val="left"/>
        <w:rPr>
          <w:rFonts w:ascii="Times New Roman" w:eastAsia="SimSun" w:hAnsi="Times New Roman"/>
          <w:b/>
          <w:bCs/>
          <w:color w:val="auto"/>
          <w:sz w:val="24"/>
        </w:rPr>
      </w:pPr>
    </w:p>
    <w:p w14:paraId="6D08B9A8" w14:textId="77777777" w:rsidR="00B2016D" w:rsidRDefault="00B2016D">
      <w:pPr>
        <w:pStyle w:val="BodyText"/>
        <w:ind w:firstLineChars="100" w:firstLine="244"/>
        <w:jc w:val="left"/>
        <w:rPr>
          <w:rFonts w:ascii="Times New Roman" w:eastAsia="SimSun" w:hAnsi="Times New Roman"/>
          <w:b/>
          <w:bCs/>
          <w:color w:val="auto"/>
          <w:sz w:val="24"/>
        </w:rPr>
      </w:pPr>
    </w:p>
    <w:p w14:paraId="369B88F3" w14:textId="77777777" w:rsidR="00B2016D" w:rsidRDefault="00B2016D">
      <w:pPr>
        <w:pStyle w:val="BodyText"/>
        <w:ind w:firstLineChars="100" w:firstLine="244"/>
        <w:jc w:val="left"/>
        <w:rPr>
          <w:rFonts w:ascii="Times New Roman" w:eastAsia="SimSun" w:hAnsi="Times New Roman"/>
          <w:b/>
          <w:bCs/>
          <w:color w:val="auto"/>
          <w:sz w:val="24"/>
        </w:rPr>
      </w:pPr>
    </w:p>
    <w:p w14:paraId="7655BAEC" w14:textId="77777777" w:rsidR="00B2016D" w:rsidRDefault="00B2016D">
      <w:pPr>
        <w:pStyle w:val="BodyText"/>
        <w:ind w:firstLineChars="100" w:firstLine="244"/>
        <w:jc w:val="left"/>
        <w:rPr>
          <w:rFonts w:ascii="Times New Roman" w:eastAsia="SimSun" w:hAnsi="Times New Roman"/>
          <w:b/>
          <w:bCs/>
          <w:color w:val="auto"/>
          <w:sz w:val="24"/>
        </w:rPr>
      </w:pPr>
    </w:p>
    <w:p w14:paraId="22B041AE" w14:textId="77777777" w:rsidR="00B2016D" w:rsidRDefault="00B2016D">
      <w:pPr>
        <w:pStyle w:val="BodyText"/>
        <w:ind w:firstLineChars="100" w:firstLine="244"/>
        <w:jc w:val="left"/>
        <w:rPr>
          <w:rFonts w:ascii="Times New Roman" w:eastAsia="SimSun" w:hAnsi="Times New Roman"/>
          <w:b/>
          <w:bCs/>
          <w:color w:val="auto"/>
          <w:sz w:val="24"/>
        </w:rPr>
      </w:pPr>
    </w:p>
    <w:p w14:paraId="19BB522A" w14:textId="77777777" w:rsidR="00B2016D" w:rsidRDefault="00B2016D">
      <w:pPr>
        <w:pStyle w:val="BodyText"/>
        <w:ind w:firstLineChars="100" w:firstLine="244"/>
        <w:jc w:val="left"/>
        <w:rPr>
          <w:rFonts w:ascii="Times New Roman" w:eastAsia="SimSun" w:hAnsi="Times New Roman"/>
          <w:b/>
          <w:bCs/>
          <w:color w:val="auto"/>
          <w:sz w:val="24"/>
        </w:rPr>
      </w:pPr>
    </w:p>
    <w:p w14:paraId="74C49366" w14:textId="77777777" w:rsidR="00B2016D" w:rsidRDefault="00B2016D">
      <w:pPr>
        <w:pStyle w:val="BodyText"/>
        <w:ind w:firstLineChars="100" w:firstLine="244"/>
        <w:jc w:val="left"/>
        <w:rPr>
          <w:rFonts w:ascii="Times New Roman" w:eastAsia="SimSun" w:hAnsi="Times New Roman"/>
          <w:b/>
          <w:bCs/>
          <w:color w:val="auto"/>
          <w:sz w:val="24"/>
        </w:rPr>
      </w:pPr>
    </w:p>
    <w:p w14:paraId="22FD868E" w14:textId="77777777" w:rsidR="00B2016D" w:rsidRDefault="00B2016D">
      <w:pPr>
        <w:pStyle w:val="BodyText"/>
        <w:ind w:firstLineChars="100" w:firstLine="244"/>
        <w:jc w:val="left"/>
        <w:rPr>
          <w:rFonts w:ascii="Times New Roman" w:eastAsia="SimSun" w:hAnsi="Times New Roman"/>
          <w:b/>
          <w:bCs/>
          <w:color w:val="auto"/>
          <w:sz w:val="24"/>
        </w:rPr>
      </w:pPr>
    </w:p>
    <w:p w14:paraId="24E70B79" w14:textId="77777777" w:rsidR="00B2016D" w:rsidRDefault="00B2016D">
      <w:pPr>
        <w:pStyle w:val="BodyText"/>
        <w:ind w:firstLineChars="100" w:firstLine="244"/>
        <w:jc w:val="left"/>
        <w:rPr>
          <w:rFonts w:ascii="Times New Roman" w:eastAsia="SimSun" w:hAnsi="Times New Roman"/>
          <w:b/>
          <w:bCs/>
          <w:color w:val="auto"/>
          <w:sz w:val="24"/>
        </w:rPr>
      </w:pPr>
    </w:p>
    <w:p w14:paraId="4C0DA5A2" w14:textId="77777777" w:rsidR="00B2016D" w:rsidRDefault="00B2016D">
      <w:pPr>
        <w:pStyle w:val="BodyText"/>
        <w:ind w:firstLineChars="100" w:firstLine="244"/>
        <w:jc w:val="left"/>
        <w:rPr>
          <w:rFonts w:ascii="Times New Roman" w:eastAsia="SimSun" w:hAnsi="Times New Roman"/>
          <w:b/>
          <w:bCs/>
          <w:color w:val="auto"/>
          <w:sz w:val="24"/>
        </w:rPr>
      </w:pPr>
    </w:p>
    <w:p w14:paraId="5D64968F" w14:textId="4EC68D05" w:rsidR="00B2016D" w:rsidRDefault="00B2016D">
      <w:pPr>
        <w:pStyle w:val="BodyText"/>
        <w:ind w:firstLineChars="100" w:firstLine="283"/>
        <w:jc w:val="left"/>
        <w:rPr>
          <w:rFonts w:ascii="Times New Roman" w:eastAsia="SimSun" w:hAnsi="Times New Roman"/>
          <w:b/>
          <w:bCs/>
          <w:color w:val="auto"/>
          <w:sz w:val="24"/>
        </w:rPr>
      </w:pPr>
      <w:r>
        <w:rPr>
          <w:noProof/>
          <w:position w:val="-10"/>
        </w:rPr>
        <w:lastRenderedPageBreak/>
        <mc:AlternateContent>
          <mc:Choice Requires="wps">
            <w:drawing>
              <wp:inline distT="0" distB="0" distL="0" distR="0" wp14:anchorId="321CC698" wp14:editId="14FB7D87">
                <wp:extent cx="6858000" cy="522514"/>
                <wp:effectExtent l="0" t="0" r="0" b="0"/>
                <wp:docPr id="1340287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0DCB7" w14:textId="5F815EAF" w:rsidR="00B2016D" w:rsidRPr="00AF70A3" w:rsidRDefault="00B2016D" w:rsidP="00B201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PRECAUTIONS</w:t>
                            </w:r>
                          </w:p>
                        </w:txbxContent>
                      </wps:txbx>
                      <wps:bodyPr rot="0" vert="horz" wrap="square" lIns="0" tIns="0" rIns="0" bIns="0" anchor="t" anchorCtr="0" upright="1">
                        <a:noAutofit/>
                      </wps:bodyPr>
                    </wps:wsp>
                  </a:graphicData>
                </a:graphic>
              </wp:inline>
            </w:drawing>
          </mc:Choice>
          <mc:Fallback>
            <w:pict>
              <v:shape w14:anchorId="321CC698" id="_x0000_s1032"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" fillcolor="black" stroked="f">
                <v:path arrowok="t"/>
                <v:textbox inset="0,0,0,0">
                  <w:txbxContent>
                    <w:p w14:paraId="76F0DCB7" w14:textId="5F815EAF" w:rsidR="00B2016D" w:rsidRPr="00AF70A3" w:rsidRDefault="00B2016D" w:rsidP="00B2016D">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PRECAUTIONS</w:t>
                      </w:r>
                    </w:p>
                  </w:txbxContent>
                </v:textbox>
                <w10:anchorlock/>
              </v:shape>
            </w:pict>
          </mc:Fallback>
        </mc:AlternateContent>
      </w:r>
    </w:p>
    <w:p w14:paraId="3DAD00DD" w14:textId="584004C2" w:rsidR="00B2016D" w:rsidRDefault="00B2016D" w:rsidP="00B2016D">
      <w:pPr>
        <w:rPr>
          <w:b/>
          <w:bCs/>
        </w:rPr>
      </w:pPr>
      <w:r w:rsidRPr="00B2016D">
        <w:rPr>
          <w:b/>
          <w:bCs/>
        </w:rPr>
        <w:t>The following precautions are intended to help you use your infrared sauna safely, comfortably, and responsibly. Always listen to your body and adjust use based on personal comfort.</w:t>
      </w:r>
    </w:p>
    <w:p w14:paraId="3B5397F2" w14:textId="77777777" w:rsidR="00B2016D" w:rsidRPr="00B2016D" w:rsidRDefault="00B2016D" w:rsidP="00B2016D">
      <w:pPr>
        <w:rPr>
          <w:b/>
          <w:bCs/>
        </w:rPr>
      </w:pPr>
    </w:p>
    <w:p w14:paraId="3106FF8B" w14:textId="77777777" w:rsidR="00B2016D" w:rsidRPr="00E43938" w:rsidRDefault="00B2016D" w:rsidP="00B2016D">
      <w:pPr>
        <w:rPr>
          <w:b/>
          <w:bCs/>
          <w:sz w:val="24"/>
        </w:rPr>
      </w:pPr>
      <w:r w:rsidRPr="00E43938">
        <w:rPr>
          <w:b/>
          <w:bCs/>
          <w:sz w:val="24"/>
        </w:rPr>
        <w:t>1. Electrical &amp; Setup Safety</w:t>
      </w:r>
    </w:p>
    <w:p w14:paraId="7486487E" w14:textId="77777777" w:rsidR="00B2016D" w:rsidRPr="00E43938" w:rsidRDefault="00B2016D" w:rsidP="00B2016D">
      <w:pPr>
        <w:rPr>
          <w:sz w:val="24"/>
        </w:rPr>
      </w:pPr>
      <w:r w:rsidRPr="00E43938">
        <w:rPr>
          <w:sz w:val="24"/>
        </w:rPr>
        <w:tab/>
        <w:t>•</w:t>
      </w:r>
      <w:r w:rsidRPr="00E43938">
        <w:rPr>
          <w:sz w:val="24"/>
        </w:rPr>
        <w:tab/>
        <w:t>Verify that all wiring, circuitry, and the power plug meet local electrical requirements before use.</w:t>
      </w:r>
    </w:p>
    <w:p w14:paraId="5E97F12C" w14:textId="77777777" w:rsidR="00B2016D" w:rsidRPr="00E43938" w:rsidRDefault="00B2016D" w:rsidP="00B2016D">
      <w:pPr>
        <w:rPr>
          <w:sz w:val="24"/>
        </w:rPr>
      </w:pPr>
      <w:r w:rsidRPr="00E43938">
        <w:rPr>
          <w:sz w:val="24"/>
        </w:rPr>
        <w:tab/>
        <w:t>•</w:t>
      </w:r>
      <w:r w:rsidRPr="00E43938">
        <w:rPr>
          <w:sz w:val="24"/>
        </w:rPr>
        <w:tab/>
        <w:t>Only plug the sauna into a dedicated 110–120V grounded wall outlet. Do not share the outlet with other appliances.</w:t>
      </w:r>
    </w:p>
    <w:p w14:paraId="060C184E" w14:textId="77777777" w:rsidR="00B2016D" w:rsidRPr="00E43938" w:rsidRDefault="00B2016D" w:rsidP="00B2016D">
      <w:pPr>
        <w:rPr>
          <w:sz w:val="24"/>
        </w:rPr>
      </w:pPr>
      <w:r w:rsidRPr="00E43938">
        <w:rPr>
          <w:sz w:val="24"/>
        </w:rPr>
        <w:tab/>
        <w:t>•</w:t>
      </w:r>
      <w:r w:rsidRPr="00E43938">
        <w:rPr>
          <w:sz w:val="24"/>
        </w:rPr>
        <w:tab/>
        <w:t>Always unplug the sauna when not in use.</w:t>
      </w:r>
    </w:p>
    <w:p w14:paraId="190D0A5B" w14:textId="77777777" w:rsidR="00B2016D" w:rsidRPr="00E43938" w:rsidRDefault="00B2016D" w:rsidP="00B2016D">
      <w:pPr>
        <w:rPr>
          <w:sz w:val="24"/>
        </w:rPr>
      </w:pPr>
      <w:r w:rsidRPr="00E43938">
        <w:rPr>
          <w:sz w:val="24"/>
        </w:rPr>
        <w:tab/>
        <w:t>•</w:t>
      </w:r>
      <w:r w:rsidRPr="00E43938">
        <w:rPr>
          <w:sz w:val="24"/>
        </w:rPr>
        <w:tab/>
        <w:t>Do not use extension cords or power strips.</w:t>
      </w:r>
    </w:p>
    <w:p w14:paraId="20C192AA" w14:textId="10F8DFE1" w:rsidR="00B2016D" w:rsidRPr="00E43938" w:rsidRDefault="00B2016D" w:rsidP="00B2016D">
      <w:pPr>
        <w:rPr>
          <w:sz w:val="24"/>
        </w:rPr>
      </w:pPr>
      <w:r w:rsidRPr="00E43938">
        <w:rPr>
          <w:sz w:val="24"/>
        </w:rPr>
        <w:tab/>
        <w:t>•</w:t>
      </w:r>
      <w:r w:rsidRPr="00E43938">
        <w:rPr>
          <w:sz w:val="24"/>
        </w:rPr>
        <w:tab/>
        <w:t>Do not operate the sauna if the power cord or plug is damaged.</w:t>
      </w:r>
    </w:p>
    <w:p w14:paraId="5E8C8B3D" w14:textId="77777777" w:rsidR="00E43938" w:rsidRPr="00E43938" w:rsidRDefault="00E43938" w:rsidP="00B2016D">
      <w:pPr>
        <w:rPr>
          <w:b/>
          <w:bCs/>
          <w:sz w:val="24"/>
        </w:rPr>
      </w:pPr>
    </w:p>
    <w:p w14:paraId="3D24476B" w14:textId="6F605AE9" w:rsidR="00B2016D" w:rsidRPr="00E43938" w:rsidRDefault="00B2016D" w:rsidP="00B2016D">
      <w:pPr>
        <w:rPr>
          <w:b/>
          <w:bCs/>
          <w:sz w:val="24"/>
        </w:rPr>
      </w:pPr>
      <w:r w:rsidRPr="00E43938">
        <w:rPr>
          <w:b/>
          <w:bCs/>
          <w:sz w:val="24"/>
        </w:rPr>
        <w:t>2. General Use Safety</w:t>
      </w:r>
    </w:p>
    <w:p w14:paraId="33D4AE89" w14:textId="77777777" w:rsidR="00B2016D" w:rsidRPr="00E43938" w:rsidRDefault="00B2016D" w:rsidP="00B2016D">
      <w:pPr>
        <w:rPr>
          <w:sz w:val="24"/>
        </w:rPr>
      </w:pPr>
      <w:r w:rsidRPr="00E43938">
        <w:rPr>
          <w:sz w:val="24"/>
        </w:rPr>
        <w:tab/>
        <w:t>•</w:t>
      </w:r>
      <w:r w:rsidRPr="00E43938">
        <w:rPr>
          <w:sz w:val="24"/>
        </w:rPr>
        <w:tab/>
        <w:t>Set the temperature and session time to a comfortable level before entering.</w:t>
      </w:r>
    </w:p>
    <w:p w14:paraId="01388F5F" w14:textId="77777777" w:rsidR="00B2016D" w:rsidRPr="00E43938" w:rsidRDefault="00B2016D" w:rsidP="00B2016D">
      <w:pPr>
        <w:rPr>
          <w:sz w:val="24"/>
        </w:rPr>
      </w:pPr>
      <w:r w:rsidRPr="00E43938">
        <w:rPr>
          <w:sz w:val="24"/>
        </w:rPr>
        <w:tab/>
        <w:t>•</w:t>
      </w:r>
      <w:r w:rsidRPr="00E43938">
        <w:rPr>
          <w:sz w:val="24"/>
        </w:rPr>
        <w:tab/>
        <w:t>Drink water before, during, and after sauna use to help maintain normal hydration.</w:t>
      </w:r>
    </w:p>
    <w:p w14:paraId="71E0DB91" w14:textId="77777777" w:rsidR="00B2016D" w:rsidRPr="00E43938" w:rsidRDefault="00B2016D" w:rsidP="00B2016D">
      <w:pPr>
        <w:rPr>
          <w:sz w:val="24"/>
        </w:rPr>
      </w:pPr>
      <w:r w:rsidRPr="00E43938">
        <w:rPr>
          <w:sz w:val="24"/>
        </w:rPr>
        <w:tab/>
        <w:t>•</w:t>
      </w:r>
      <w:r w:rsidRPr="00E43938">
        <w:rPr>
          <w:sz w:val="24"/>
        </w:rPr>
        <w:tab/>
        <w:t>To avoid burns, do not touch the heating elements while the sauna is operating.</w:t>
      </w:r>
    </w:p>
    <w:p w14:paraId="5A544263" w14:textId="439B3C9D" w:rsidR="00B2016D" w:rsidRPr="00E43938" w:rsidRDefault="00B2016D" w:rsidP="00E43938">
      <w:pPr>
        <w:ind w:left="836" w:hanging="418"/>
        <w:rPr>
          <w:sz w:val="24"/>
        </w:rPr>
      </w:pPr>
      <w:r w:rsidRPr="00E43938">
        <w:rPr>
          <w:sz w:val="24"/>
        </w:rPr>
        <w:t>•</w:t>
      </w:r>
      <w:r w:rsidRPr="00E43938">
        <w:rPr>
          <w:sz w:val="24"/>
        </w:rPr>
        <w:tab/>
        <w:t>If the sauna feels too warm or stuffy, open the roof vent or partially open the door to regulate airflow.</w:t>
      </w:r>
    </w:p>
    <w:p w14:paraId="6D83A6CE" w14:textId="77777777" w:rsidR="00B2016D" w:rsidRPr="00E43938" w:rsidRDefault="00B2016D" w:rsidP="00B2016D">
      <w:pPr>
        <w:rPr>
          <w:sz w:val="24"/>
        </w:rPr>
      </w:pPr>
      <w:r w:rsidRPr="00E43938">
        <w:rPr>
          <w:sz w:val="24"/>
        </w:rPr>
        <w:tab/>
        <w:t>•</w:t>
      </w:r>
      <w:r w:rsidRPr="00E43938">
        <w:rPr>
          <w:sz w:val="24"/>
        </w:rPr>
        <w:tab/>
        <w:t>After your session, turn the sauna off and unplug the power cable.</w:t>
      </w:r>
    </w:p>
    <w:p w14:paraId="024369FE" w14:textId="6334BE8B" w:rsidR="00B2016D" w:rsidRPr="00E43938" w:rsidRDefault="00B2016D" w:rsidP="00E43938">
      <w:pPr>
        <w:ind w:left="836" w:hanging="418"/>
        <w:rPr>
          <w:sz w:val="24"/>
        </w:rPr>
      </w:pPr>
      <w:r w:rsidRPr="00E43938">
        <w:rPr>
          <w:sz w:val="24"/>
        </w:rPr>
        <w:t>•</w:t>
      </w:r>
      <w:r w:rsidRPr="00E43938">
        <w:rPr>
          <w:sz w:val="24"/>
        </w:rPr>
        <w:tab/>
        <w:t>After 2 hours of continuous operation, allow the sauna to cool down for at least 1 hour before resuming use.</w:t>
      </w:r>
    </w:p>
    <w:p w14:paraId="16665890" w14:textId="77777777" w:rsidR="00E43938" w:rsidRPr="00E43938" w:rsidRDefault="00E43938" w:rsidP="00B2016D">
      <w:pPr>
        <w:rPr>
          <w:b/>
          <w:bCs/>
          <w:sz w:val="24"/>
        </w:rPr>
      </w:pPr>
    </w:p>
    <w:p w14:paraId="6F45F496" w14:textId="08ED65C8" w:rsidR="00B2016D" w:rsidRPr="00E43938" w:rsidRDefault="00B2016D" w:rsidP="00B2016D">
      <w:pPr>
        <w:rPr>
          <w:b/>
          <w:bCs/>
          <w:sz w:val="24"/>
        </w:rPr>
      </w:pPr>
      <w:r w:rsidRPr="00E43938">
        <w:rPr>
          <w:b/>
          <w:bCs/>
          <w:sz w:val="24"/>
        </w:rPr>
        <w:t>3. Temperature &amp; Time Controls</w:t>
      </w:r>
    </w:p>
    <w:p w14:paraId="69C50AFD" w14:textId="77777777" w:rsidR="00B2016D" w:rsidRPr="00E43938" w:rsidRDefault="00B2016D" w:rsidP="00B2016D">
      <w:pPr>
        <w:rPr>
          <w:sz w:val="24"/>
        </w:rPr>
      </w:pPr>
      <w:r w:rsidRPr="00E43938">
        <w:rPr>
          <w:sz w:val="24"/>
        </w:rPr>
        <w:tab/>
        <w:t>•</w:t>
      </w:r>
      <w:r w:rsidRPr="00E43938">
        <w:rPr>
          <w:sz w:val="24"/>
        </w:rPr>
        <w:tab/>
        <w:t>Use the temperature buttons to increase or decrease heat in small increments.</w:t>
      </w:r>
    </w:p>
    <w:p w14:paraId="47437D47" w14:textId="77777777" w:rsidR="00B2016D" w:rsidRPr="00E43938" w:rsidRDefault="00B2016D" w:rsidP="00B2016D">
      <w:pPr>
        <w:rPr>
          <w:sz w:val="24"/>
        </w:rPr>
      </w:pPr>
      <w:r w:rsidRPr="00E43938">
        <w:rPr>
          <w:sz w:val="24"/>
        </w:rPr>
        <w:tab/>
        <w:t>•</w:t>
      </w:r>
      <w:r w:rsidRPr="00E43938">
        <w:rPr>
          <w:sz w:val="24"/>
        </w:rPr>
        <w:tab/>
        <w:t>Holding the “+” or “–” button for several seconds will adjust settings more quickly.</w:t>
      </w:r>
    </w:p>
    <w:p w14:paraId="0329DFD1" w14:textId="77777777" w:rsidR="00B2016D" w:rsidRPr="00E43938" w:rsidRDefault="00B2016D" w:rsidP="00B2016D">
      <w:pPr>
        <w:rPr>
          <w:sz w:val="24"/>
        </w:rPr>
      </w:pPr>
      <w:r w:rsidRPr="00E43938">
        <w:rPr>
          <w:sz w:val="24"/>
        </w:rPr>
        <w:tab/>
        <w:t>•</w:t>
      </w:r>
      <w:r w:rsidRPr="00E43938">
        <w:rPr>
          <w:sz w:val="24"/>
        </w:rPr>
        <w:tab/>
        <w:t>The indicator light will turn off once the selected temperature is reached.</w:t>
      </w:r>
    </w:p>
    <w:p w14:paraId="787C124A" w14:textId="77777777" w:rsidR="00B2016D" w:rsidRPr="00E43938" w:rsidRDefault="00B2016D" w:rsidP="00B2016D">
      <w:pPr>
        <w:rPr>
          <w:sz w:val="24"/>
        </w:rPr>
      </w:pPr>
      <w:r w:rsidRPr="00E43938">
        <w:rPr>
          <w:sz w:val="24"/>
        </w:rPr>
        <w:tab/>
        <w:t>•</w:t>
      </w:r>
      <w:r w:rsidRPr="00E43938">
        <w:rPr>
          <w:sz w:val="24"/>
        </w:rPr>
        <w:tab/>
        <w:t>Set the session timer using the function and “+ / –” buttons (5–90 minutes).</w:t>
      </w:r>
    </w:p>
    <w:p w14:paraId="2592E13E" w14:textId="72401068" w:rsidR="00B2016D" w:rsidRPr="00E43938" w:rsidRDefault="00B2016D" w:rsidP="00E43938">
      <w:pPr>
        <w:ind w:left="836" w:hanging="418"/>
        <w:rPr>
          <w:sz w:val="24"/>
        </w:rPr>
      </w:pPr>
      <w:r w:rsidRPr="00E43938">
        <w:rPr>
          <w:sz w:val="24"/>
        </w:rPr>
        <w:t>•</w:t>
      </w:r>
      <w:r w:rsidRPr="00E43938">
        <w:rPr>
          <w:sz w:val="24"/>
        </w:rPr>
        <w:tab/>
        <w:t>When the timer reaches the final 5 minutes, an alert will sound. The sauna will shut off automatically after the countdown unless the timer is reset.</w:t>
      </w:r>
    </w:p>
    <w:p w14:paraId="6681497E" w14:textId="77777777" w:rsidR="00E43938" w:rsidRPr="00E43938" w:rsidRDefault="00E43938" w:rsidP="00B2016D">
      <w:pPr>
        <w:rPr>
          <w:b/>
          <w:bCs/>
          <w:sz w:val="24"/>
        </w:rPr>
      </w:pPr>
    </w:p>
    <w:p w14:paraId="0ED7D0CE" w14:textId="788D79A9" w:rsidR="00B2016D" w:rsidRPr="00E43938" w:rsidRDefault="00B2016D" w:rsidP="00B2016D">
      <w:pPr>
        <w:rPr>
          <w:b/>
          <w:bCs/>
          <w:sz w:val="24"/>
        </w:rPr>
      </w:pPr>
      <w:r w:rsidRPr="00E43938">
        <w:rPr>
          <w:b/>
          <w:bCs/>
          <w:sz w:val="24"/>
        </w:rPr>
        <w:t>4. Personal Comfort &amp; Body Awareness</w:t>
      </w:r>
    </w:p>
    <w:p w14:paraId="08723B0B" w14:textId="77777777" w:rsidR="00B2016D" w:rsidRPr="00E43938" w:rsidRDefault="00B2016D" w:rsidP="00B2016D">
      <w:pPr>
        <w:rPr>
          <w:sz w:val="24"/>
        </w:rPr>
      </w:pPr>
      <w:r w:rsidRPr="00E43938">
        <w:rPr>
          <w:sz w:val="24"/>
        </w:rPr>
        <w:tab/>
        <w:t>•</w:t>
      </w:r>
      <w:r w:rsidRPr="00E43938">
        <w:rPr>
          <w:sz w:val="24"/>
        </w:rPr>
        <w:tab/>
        <w:t>Use towels for comfort and cleanliness:</w:t>
      </w:r>
    </w:p>
    <w:p w14:paraId="0B3B0D9C" w14:textId="15ECF852" w:rsidR="00B2016D" w:rsidRPr="00E43938" w:rsidRDefault="00B2016D" w:rsidP="00B2016D">
      <w:pPr>
        <w:rPr>
          <w:sz w:val="24"/>
        </w:rPr>
      </w:pPr>
      <w:r w:rsidRPr="00E43938">
        <w:rPr>
          <w:sz w:val="24"/>
        </w:rPr>
        <w:tab/>
        <w:t>•</w:t>
      </w:r>
      <w:r w:rsidRPr="00E43938">
        <w:rPr>
          <w:sz w:val="24"/>
        </w:rPr>
        <w:tab/>
        <w:t>Sit on a folded towel</w:t>
      </w:r>
      <w:r w:rsidR="00E43938">
        <w:rPr>
          <w:sz w:val="24"/>
        </w:rPr>
        <w:t xml:space="preserve"> and place one on</w:t>
      </w:r>
      <w:r w:rsidRPr="00E43938">
        <w:rPr>
          <w:sz w:val="24"/>
        </w:rPr>
        <w:t xml:space="preserve"> the floor to absorb moisture</w:t>
      </w:r>
    </w:p>
    <w:p w14:paraId="7385CA13" w14:textId="77777777" w:rsidR="00B2016D" w:rsidRPr="00E43938" w:rsidRDefault="00B2016D" w:rsidP="00B2016D">
      <w:pPr>
        <w:rPr>
          <w:sz w:val="24"/>
        </w:rPr>
      </w:pPr>
      <w:r w:rsidRPr="00E43938">
        <w:rPr>
          <w:sz w:val="24"/>
        </w:rPr>
        <w:tab/>
        <w:t>•</w:t>
      </w:r>
      <w:r w:rsidRPr="00E43938">
        <w:rPr>
          <w:sz w:val="24"/>
        </w:rPr>
        <w:tab/>
        <w:t>Keep an extra towel available to wipe perspiration</w:t>
      </w:r>
    </w:p>
    <w:p w14:paraId="6EA621C7" w14:textId="77777777" w:rsidR="00B2016D" w:rsidRPr="00E43938" w:rsidRDefault="00B2016D" w:rsidP="00B2016D">
      <w:pPr>
        <w:rPr>
          <w:sz w:val="24"/>
        </w:rPr>
      </w:pPr>
      <w:r w:rsidRPr="00E43938">
        <w:rPr>
          <w:sz w:val="24"/>
        </w:rPr>
        <w:tab/>
        <w:t>•</w:t>
      </w:r>
      <w:r w:rsidRPr="00E43938">
        <w:rPr>
          <w:sz w:val="24"/>
        </w:rPr>
        <w:tab/>
        <w:t>Wipe away perspiration as needed to remain comfortable.</w:t>
      </w:r>
    </w:p>
    <w:p w14:paraId="766AB844" w14:textId="08F30399" w:rsidR="00B2016D" w:rsidRPr="00E43938" w:rsidRDefault="00B2016D" w:rsidP="00B2016D">
      <w:pPr>
        <w:rPr>
          <w:sz w:val="24"/>
        </w:rPr>
      </w:pPr>
      <w:r w:rsidRPr="00E43938">
        <w:rPr>
          <w:sz w:val="24"/>
        </w:rPr>
        <w:tab/>
        <w:t>•</w:t>
      </w:r>
      <w:r w:rsidRPr="00E43938">
        <w:rPr>
          <w:sz w:val="24"/>
        </w:rPr>
        <w:tab/>
        <w:t>Light</w:t>
      </w:r>
      <w:r w:rsidR="00E43938">
        <w:rPr>
          <w:sz w:val="24"/>
        </w:rPr>
        <w:t xml:space="preserve"> </w:t>
      </w:r>
      <w:r w:rsidRPr="00E43938">
        <w:rPr>
          <w:sz w:val="24"/>
        </w:rPr>
        <w:t>stretching or gentle movement may be performed</w:t>
      </w:r>
      <w:r w:rsidR="00E43938">
        <w:rPr>
          <w:sz w:val="24"/>
        </w:rPr>
        <w:t xml:space="preserve">. </w:t>
      </w:r>
      <w:r w:rsidRPr="00E43938">
        <w:rPr>
          <w:sz w:val="24"/>
        </w:rPr>
        <w:t>Avoid sudden movements.</w:t>
      </w:r>
    </w:p>
    <w:p w14:paraId="772BF4F9" w14:textId="77777777" w:rsidR="00B2016D" w:rsidRPr="00E43938" w:rsidRDefault="00B2016D" w:rsidP="00B2016D">
      <w:pPr>
        <w:rPr>
          <w:sz w:val="24"/>
        </w:rPr>
      </w:pPr>
      <w:r w:rsidRPr="00E43938">
        <w:rPr>
          <w:sz w:val="24"/>
        </w:rPr>
        <w:tab/>
        <w:t>•</w:t>
      </w:r>
      <w:r w:rsidRPr="00E43938">
        <w:rPr>
          <w:sz w:val="24"/>
        </w:rPr>
        <w:tab/>
        <w:t>Cover hair with a towel if desired. Rinse hair after use if products were applied.</w:t>
      </w:r>
    </w:p>
    <w:p w14:paraId="6C61E06D" w14:textId="0C2E4358" w:rsidR="00B2016D" w:rsidRPr="00E43938" w:rsidRDefault="00B2016D" w:rsidP="00E43938">
      <w:pPr>
        <w:ind w:left="836" w:hanging="418"/>
        <w:rPr>
          <w:sz w:val="24"/>
        </w:rPr>
      </w:pPr>
      <w:r w:rsidRPr="00E43938">
        <w:rPr>
          <w:sz w:val="24"/>
        </w:rPr>
        <w:t>•</w:t>
      </w:r>
      <w:r w:rsidRPr="00E43938">
        <w:rPr>
          <w:sz w:val="24"/>
        </w:rPr>
        <w:tab/>
        <w:t>Avoid applying lotions, oils, or cosmetics before or during sauna use, as they may affect the skin’s response to heat.</w:t>
      </w:r>
    </w:p>
    <w:p w14:paraId="05F07221" w14:textId="0D12D54D" w:rsidR="00E43938" w:rsidRPr="00E43938" w:rsidRDefault="00B2016D" w:rsidP="00E43938">
      <w:pPr>
        <w:ind w:left="836" w:hanging="416"/>
        <w:rPr>
          <w:sz w:val="24"/>
        </w:rPr>
      </w:pPr>
      <w:r w:rsidRPr="00E43938">
        <w:rPr>
          <w:sz w:val="24"/>
        </w:rPr>
        <w:t>•</w:t>
      </w:r>
      <w:r w:rsidRPr="00E43938">
        <w:rPr>
          <w:sz w:val="24"/>
        </w:rPr>
        <w:tab/>
        <w:t>Avoid heavy meals immediately before use. Many users find sauna sessions more comfortable on a light or empty stomach.</w:t>
      </w:r>
    </w:p>
    <w:p w14:paraId="0252BDEC" w14:textId="77777777" w:rsidR="00B2016D" w:rsidRPr="00E43938" w:rsidRDefault="00B2016D" w:rsidP="00B2016D">
      <w:pPr>
        <w:rPr>
          <w:b/>
          <w:bCs/>
          <w:sz w:val="24"/>
        </w:rPr>
      </w:pPr>
      <w:r w:rsidRPr="00E43938">
        <w:rPr>
          <w:b/>
          <w:bCs/>
          <w:sz w:val="24"/>
        </w:rPr>
        <w:lastRenderedPageBreak/>
        <w:t>5. Cooling &amp; After Use</w:t>
      </w:r>
    </w:p>
    <w:p w14:paraId="3B4CB723" w14:textId="77777777" w:rsidR="00B2016D" w:rsidRPr="00E43938" w:rsidRDefault="00B2016D" w:rsidP="00B2016D">
      <w:pPr>
        <w:rPr>
          <w:sz w:val="24"/>
        </w:rPr>
      </w:pPr>
      <w:r w:rsidRPr="00E43938">
        <w:rPr>
          <w:sz w:val="24"/>
        </w:rPr>
        <w:tab/>
        <w:t>•</w:t>
      </w:r>
      <w:r w:rsidRPr="00E43938">
        <w:rPr>
          <w:sz w:val="24"/>
        </w:rPr>
        <w:tab/>
        <w:t>If additional cooling is needed during use, open the door until the temperature feels comfortable.</w:t>
      </w:r>
    </w:p>
    <w:p w14:paraId="091AA099" w14:textId="68745852" w:rsidR="00B2016D" w:rsidRPr="00E43938" w:rsidRDefault="00B2016D" w:rsidP="00E43938">
      <w:pPr>
        <w:ind w:left="836" w:hanging="416"/>
        <w:rPr>
          <w:sz w:val="24"/>
        </w:rPr>
      </w:pPr>
      <w:r w:rsidRPr="00E43938">
        <w:rPr>
          <w:sz w:val="24"/>
        </w:rPr>
        <w:t>•</w:t>
      </w:r>
      <w:r w:rsidRPr="00E43938">
        <w:rPr>
          <w:sz w:val="24"/>
        </w:rPr>
        <w:tab/>
        <w:t>After a session, allow your body to cool gradually. Sitting with the door partially open for a few minutes may feel more comfortable.</w:t>
      </w:r>
    </w:p>
    <w:p w14:paraId="5D8FC0C2" w14:textId="77777777" w:rsidR="00B2016D" w:rsidRPr="00E43938" w:rsidRDefault="00B2016D" w:rsidP="00B2016D">
      <w:pPr>
        <w:rPr>
          <w:sz w:val="24"/>
        </w:rPr>
      </w:pPr>
      <w:r w:rsidRPr="00E43938">
        <w:rPr>
          <w:sz w:val="24"/>
        </w:rPr>
        <w:tab/>
        <w:t>•</w:t>
      </w:r>
      <w:r w:rsidRPr="00E43938">
        <w:rPr>
          <w:sz w:val="24"/>
        </w:rPr>
        <w:tab/>
        <w:t>Once comfortable, a warm or cool shower may be taken to rinse perspiration from the body.</w:t>
      </w:r>
    </w:p>
    <w:p w14:paraId="09528D18" w14:textId="3CA0F4B9" w:rsidR="00B2016D" w:rsidRPr="00E43938" w:rsidRDefault="00B2016D" w:rsidP="00B2016D">
      <w:pPr>
        <w:rPr>
          <w:sz w:val="24"/>
        </w:rPr>
      </w:pPr>
      <w:r w:rsidRPr="00E43938">
        <w:rPr>
          <w:sz w:val="24"/>
        </w:rPr>
        <w:tab/>
        <w:t>•</w:t>
      </w:r>
      <w:r w:rsidRPr="00E43938">
        <w:rPr>
          <w:sz w:val="24"/>
        </w:rPr>
        <w:tab/>
        <w:t>If you feel dizzy, lightheaded, or uncomfortable at any time, end the session immediately.</w:t>
      </w:r>
    </w:p>
    <w:p w14:paraId="7785B2C0" w14:textId="77777777" w:rsidR="00E43938" w:rsidRPr="00E43938" w:rsidRDefault="00E43938" w:rsidP="00B2016D">
      <w:pPr>
        <w:rPr>
          <w:b/>
          <w:bCs/>
          <w:sz w:val="24"/>
        </w:rPr>
      </w:pPr>
    </w:p>
    <w:p w14:paraId="3EFB7828" w14:textId="57EE998E" w:rsidR="00B2016D" w:rsidRPr="00E43938" w:rsidRDefault="00B2016D" w:rsidP="00B2016D">
      <w:pPr>
        <w:rPr>
          <w:b/>
          <w:bCs/>
          <w:sz w:val="24"/>
        </w:rPr>
      </w:pPr>
      <w:r w:rsidRPr="00E43938">
        <w:rPr>
          <w:b/>
          <w:bCs/>
          <w:sz w:val="24"/>
        </w:rPr>
        <w:t>6. Moisture &amp; Care</w:t>
      </w:r>
    </w:p>
    <w:p w14:paraId="503D7757" w14:textId="526D3E78" w:rsidR="00B2016D" w:rsidRPr="00E43938" w:rsidRDefault="00B2016D" w:rsidP="00E43938">
      <w:pPr>
        <w:ind w:left="836" w:hanging="416"/>
        <w:rPr>
          <w:sz w:val="24"/>
        </w:rPr>
      </w:pPr>
      <w:r w:rsidRPr="00E43938">
        <w:rPr>
          <w:sz w:val="24"/>
        </w:rPr>
        <w:t>•</w:t>
      </w:r>
      <w:r w:rsidRPr="00E43938">
        <w:rPr>
          <w:sz w:val="24"/>
        </w:rPr>
        <w:tab/>
        <w:t>If showering before a session, dry off completely before entering the sauna to prevent excess moisture from contacting the wood.</w:t>
      </w:r>
    </w:p>
    <w:p w14:paraId="737D624B" w14:textId="1E299760" w:rsidR="00B2016D" w:rsidRPr="00E43938" w:rsidRDefault="00B2016D" w:rsidP="00B2016D">
      <w:pPr>
        <w:rPr>
          <w:sz w:val="24"/>
        </w:rPr>
      </w:pPr>
      <w:r w:rsidRPr="00E43938">
        <w:rPr>
          <w:sz w:val="24"/>
        </w:rPr>
        <w:tab/>
        <w:t>•</w:t>
      </w:r>
      <w:r w:rsidRPr="00E43938">
        <w:rPr>
          <w:sz w:val="24"/>
        </w:rPr>
        <w:tab/>
        <w:t>Keep liquids away from control panels and electrical components.</w:t>
      </w:r>
    </w:p>
    <w:p w14:paraId="0657FCE4" w14:textId="77777777" w:rsidR="00E43938" w:rsidRPr="00E43938" w:rsidRDefault="00E43938" w:rsidP="00B2016D">
      <w:pPr>
        <w:rPr>
          <w:b/>
          <w:bCs/>
          <w:sz w:val="24"/>
        </w:rPr>
      </w:pPr>
    </w:p>
    <w:p w14:paraId="668182A5" w14:textId="5F276B9B" w:rsidR="00B2016D" w:rsidRPr="00E43938" w:rsidRDefault="00B2016D" w:rsidP="00B2016D">
      <w:pPr>
        <w:rPr>
          <w:b/>
          <w:bCs/>
          <w:sz w:val="24"/>
        </w:rPr>
      </w:pPr>
      <w:r w:rsidRPr="00E43938">
        <w:rPr>
          <w:b/>
          <w:bCs/>
          <w:sz w:val="24"/>
        </w:rPr>
        <w:t>7. Electronic Devices</w:t>
      </w:r>
    </w:p>
    <w:p w14:paraId="117DEF20" w14:textId="77777777" w:rsidR="00B2016D" w:rsidRPr="00E43938" w:rsidRDefault="00B2016D" w:rsidP="00B2016D">
      <w:pPr>
        <w:rPr>
          <w:sz w:val="24"/>
        </w:rPr>
      </w:pPr>
      <w:r w:rsidRPr="00E43938">
        <w:rPr>
          <w:sz w:val="24"/>
        </w:rPr>
        <w:t>If using personal electronic devices (such as phones or audio players) inside the sauna:</w:t>
      </w:r>
    </w:p>
    <w:p w14:paraId="274B69C8" w14:textId="77777777" w:rsidR="00B2016D" w:rsidRPr="00E43938" w:rsidRDefault="00B2016D" w:rsidP="00B2016D">
      <w:pPr>
        <w:rPr>
          <w:sz w:val="24"/>
        </w:rPr>
      </w:pPr>
      <w:r w:rsidRPr="00E43938">
        <w:rPr>
          <w:sz w:val="24"/>
        </w:rPr>
        <w:tab/>
        <w:t>•</w:t>
      </w:r>
      <w:r w:rsidRPr="00E43938">
        <w:rPr>
          <w:sz w:val="24"/>
        </w:rPr>
        <w:tab/>
        <w:t>Limit usage time</w:t>
      </w:r>
    </w:p>
    <w:p w14:paraId="1325D841" w14:textId="77777777" w:rsidR="00B2016D" w:rsidRPr="00E43938" w:rsidRDefault="00B2016D" w:rsidP="00B2016D">
      <w:pPr>
        <w:rPr>
          <w:sz w:val="24"/>
        </w:rPr>
      </w:pPr>
      <w:r w:rsidRPr="00E43938">
        <w:rPr>
          <w:sz w:val="24"/>
        </w:rPr>
        <w:tab/>
        <w:t>•</w:t>
      </w:r>
      <w:r w:rsidRPr="00E43938">
        <w:rPr>
          <w:sz w:val="24"/>
        </w:rPr>
        <w:tab/>
        <w:t>Remove the device immediately if it becomes warm</w:t>
      </w:r>
    </w:p>
    <w:p w14:paraId="2DE5EABD" w14:textId="77777777" w:rsidR="00B2016D" w:rsidRPr="00E43938" w:rsidRDefault="00B2016D" w:rsidP="00B2016D">
      <w:pPr>
        <w:rPr>
          <w:sz w:val="24"/>
        </w:rPr>
      </w:pPr>
      <w:r w:rsidRPr="00E43938">
        <w:rPr>
          <w:sz w:val="24"/>
        </w:rPr>
        <w:tab/>
        <w:t>•</w:t>
      </w:r>
      <w:r w:rsidRPr="00E43938">
        <w:rPr>
          <w:sz w:val="24"/>
        </w:rPr>
        <w:tab/>
        <w:t>Follow the device manufacturer’s temperature and safety guidelines</w:t>
      </w:r>
    </w:p>
    <w:p w14:paraId="51B30BDF" w14:textId="686B262E" w:rsidR="004E2311" w:rsidRPr="00E43938" w:rsidRDefault="00B2016D" w:rsidP="00B2016D">
      <w:pPr>
        <w:rPr>
          <w:sz w:val="24"/>
        </w:rPr>
      </w:pPr>
      <w:r w:rsidRPr="00E43938">
        <w:rPr>
          <w:sz w:val="24"/>
        </w:rPr>
        <w:tab/>
        <w:t>•</w:t>
      </w:r>
      <w:r w:rsidRPr="00E43938">
        <w:rPr>
          <w:sz w:val="24"/>
        </w:rPr>
        <w:tab/>
        <w:t>The sauna manufacturer is not responsible for damage to personal devices</w:t>
      </w:r>
    </w:p>
    <w:p w14:paraId="78E81B9D" w14:textId="77777777" w:rsidR="00B2016D" w:rsidRPr="00E43938" w:rsidRDefault="00B2016D" w:rsidP="00B2016D">
      <w:pPr>
        <w:rPr>
          <w:sz w:val="24"/>
        </w:rPr>
      </w:pPr>
    </w:p>
    <w:p w14:paraId="2E71C30E" w14:textId="0714908B" w:rsidR="00B2016D" w:rsidRPr="00E43938" w:rsidRDefault="00B2016D" w:rsidP="00B2016D">
      <w:pPr>
        <w:rPr>
          <w:b/>
          <w:bCs/>
          <w:sz w:val="24"/>
        </w:rPr>
      </w:pPr>
      <w:r w:rsidRPr="00E43938">
        <w:rPr>
          <w:rFonts w:ascii="Apple Color Emoji" w:hAnsi="Apple Color Emoji" w:cs="Apple Color Emoji"/>
          <w:b/>
          <w:bCs/>
          <w:sz w:val="24"/>
        </w:rPr>
        <w:t>⚠️</w:t>
      </w:r>
      <w:r w:rsidRPr="00E43938">
        <w:rPr>
          <w:b/>
          <w:bCs/>
          <w:sz w:val="24"/>
        </w:rPr>
        <w:t xml:space="preserve"> Important Notice</w:t>
      </w:r>
    </w:p>
    <w:p w14:paraId="535A6ADA" w14:textId="5D54B53E" w:rsidR="00B2016D" w:rsidRPr="00E43938" w:rsidRDefault="00B2016D" w:rsidP="00B2016D">
      <w:pPr>
        <w:rPr>
          <w:sz w:val="24"/>
        </w:rPr>
      </w:pPr>
      <w:r w:rsidRPr="00E43938">
        <w:rPr>
          <w:sz w:val="24"/>
        </w:rPr>
        <w:t>This sauna is intended for relaxation and personal wellness use only. It is not a medical device. Any temperature, time, or comfort recommendations are general in nature and should be adjusted based on individual tolerance.</w:t>
      </w:r>
    </w:p>
    <w:p w14:paraId="5CDB38FC" w14:textId="77777777" w:rsidR="004E2311" w:rsidRDefault="004E2311">
      <w:pPr>
        <w:pStyle w:val="BodyText"/>
        <w:jc w:val="left"/>
        <w:rPr>
          <w:rFonts w:ascii="Times New Roman" w:eastAsia="SimSun" w:hAnsi="Times New Roman"/>
          <w:b/>
          <w:sz w:val="24"/>
          <w:shd w:val="pct10" w:color="auto" w:fill="FFFFFF"/>
        </w:rPr>
      </w:pPr>
    </w:p>
    <w:p w14:paraId="6126069E" w14:textId="77777777" w:rsidR="004E2311" w:rsidRDefault="004E2311">
      <w:pPr>
        <w:pStyle w:val="BodyText"/>
        <w:jc w:val="left"/>
        <w:rPr>
          <w:rFonts w:ascii="Times New Roman" w:eastAsia="SimSun" w:hAnsi="Times New Roman"/>
          <w:b/>
          <w:sz w:val="24"/>
          <w:shd w:val="pct10" w:color="auto" w:fill="FFFFFF"/>
        </w:rPr>
      </w:pPr>
    </w:p>
    <w:p w14:paraId="0AD8CAE5" w14:textId="77777777" w:rsidR="004E2311" w:rsidRDefault="004E2311">
      <w:pPr>
        <w:pStyle w:val="BodyText"/>
        <w:jc w:val="left"/>
        <w:rPr>
          <w:rFonts w:ascii="Times New Roman" w:eastAsia="SimSun" w:hAnsi="Times New Roman"/>
          <w:b/>
          <w:sz w:val="24"/>
          <w:shd w:val="pct10" w:color="auto" w:fill="FFFFFF"/>
        </w:rPr>
      </w:pPr>
    </w:p>
    <w:p w14:paraId="39EC7175" w14:textId="77777777" w:rsidR="004E2311" w:rsidRDefault="004E2311">
      <w:pPr>
        <w:pStyle w:val="BodyText"/>
        <w:jc w:val="left"/>
        <w:rPr>
          <w:rFonts w:ascii="Times New Roman" w:eastAsia="SimSun" w:hAnsi="Times New Roman"/>
          <w:b/>
          <w:sz w:val="24"/>
          <w:shd w:val="pct10" w:color="auto" w:fill="FFFFFF"/>
        </w:rPr>
      </w:pPr>
    </w:p>
    <w:p w14:paraId="3EC96D2C" w14:textId="77777777" w:rsidR="004E2311" w:rsidRDefault="004E2311">
      <w:pPr>
        <w:pStyle w:val="BodyText"/>
        <w:jc w:val="left"/>
        <w:rPr>
          <w:rFonts w:ascii="Times New Roman" w:eastAsia="SimSun" w:hAnsi="Times New Roman"/>
          <w:b/>
          <w:sz w:val="24"/>
          <w:shd w:val="pct10" w:color="auto" w:fill="FFFFFF"/>
        </w:rPr>
      </w:pPr>
    </w:p>
    <w:p w14:paraId="506DF864" w14:textId="77777777" w:rsidR="004E2311" w:rsidRDefault="004E2311">
      <w:pPr>
        <w:pStyle w:val="BodyText"/>
        <w:jc w:val="left"/>
        <w:rPr>
          <w:rFonts w:ascii="Times New Roman" w:eastAsia="SimSun" w:hAnsi="Times New Roman"/>
          <w:b/>
          <w:sz w:val="24"/>
          <w:shd w:val="pct10" w:color="auto" w:fill="FFFFFF"/>
        </w:rPr>
      </w:pPr>
    </w:p>
    <w:p w14:paraId="25DEF224" w14:textId="77777777" w:rsidR="004E2311" w:rsidRDefault="004E2311">
      <w:pPr>
        <w:pStyle w:val="BodyText"/>
        <w:jc w:val="left"/>
        <w:rPr>
          <w:rFonts w:ascii="Times New Roman" w:eastAsia="SimSun" w:hAnsi="Times New Roman"/>
          <w:b/>
          <w:sz w:val="24"/>
          <w:shd w:val="pct10" w:color="auto" w:fill="FFFFFF"/>
        </w:rPr>
      </w:pPr>
    </w:p>
    <w:p w14:paraId="74FC1270" w14:textId="77777777" w:rsidR="004E2311" w:rsidRDefault="004E2311">
      <w:pPr>
        <w:pStyle w:val="BodyText"/>
        <w:jc w:val="left"/>
        <w:rPr>
          <w:rFonts w:ascii="Times New Roman" w:eastAsia="SimSun" w:hAnsi="Times New Roman"/>
          <w:b/>
          <w:sz w:val="24"/>
          <w:shd w:val="pct10" w:color="auto" w:fill="FFFFFF"/>
        </w:rPr>
      </w:pPr>
    </w:p>
    <w:p w14:paraId="055C37D8" w14:textId="77777777" w:rsidR="004E2311" w:rsidRDefault="004E2311">
      <w:pPr>
        <w:pStyle w:val="BodyText"/>
        <w:jc w:val="left"/>
        <w:rPr>
          <w:rFonts w:ascii="Times New Roman" w:eastAsia="SimSun" w:hAnsi="Times New Roman"/>
          <w:b/>
          <w:sz w:val="24"/>
          <w:shd w:val="pct10" w:color="auto" w:fill="FFFFFF"/>
        </w:rPr>
      </w:pPr>
    </w:p>
    <w:p w14:paraId="3DD71530" w14:textId="77777777" w:rsidR="004E2311" w:rsidRDefault="004E2311">
      <w:pPr>
        <w:pStyle w:val="BodyText"/>
        <w:jc w:val="left"/>
        <w:rPr>
          <w:rFonts w:ascii="Times New Roman" w:eastAsia="SimSun" w:hAnsi="Times New Roman"/>
          <w:b/>
          <w:sz w:val="24"/>
          <w:shd w:val="pct10" w:color="auto" w:fill="FFFFFF"/>
        </w:rPr>
      </w:pPr>
    </w:p>
    <w:p w14:paraId="7F54A35B" w14:textId="77777777" w:rsidR="004E2311" w:rsidRDefault="004E2311">
      <w:pPr>
        <w:pStyle w:val="BodyText"/>
        <w:jc w:val="left"/>
        <w:rPr>
          <w:rFonts w:ascii="Times New Roman" w:eastAsia="SimSun" w:hAnsi="Times New Roman"/>
          <w:b/>
          <w:sz w:val="24"/>
          <w:shd w:val="pct10" w:color="auto" w:fill="FFFFFF"/>
        </w:rPr>
      </w:pPr>
    </w:p>
    <w:p w14:paraId="6D0BE0DA" w14:textId="77777777" w:rsidR="004E2311" w:rsidRDefault="004E2311">
      <w:pPr>
        <w:pStyle w:val="BodyText"/>
        <w:jc w:val="left"/>
        <w:rPr>
          <w:rFonts w:ascii="Times New Roman" w:eastAsia="SimSun" w:hAnsi="Times New Roman"/>
          <w:b/>
          <w:sz w:val="24"/>
          <w:shd w:val="pct10" w:color="auto" w:fill="FFFFFF"/>
        </w:rPr>
      </w:pPr>
    </w:p>
    <w:p w14:paraId="7BBE02B4" w14:textId="77777777" w:rsidR="004E2311" w:rsidRDefault="004E2311">
      <w:pPr>
        <w:pStyle w:val="BodyText"/>
        <w:jc w:val="left"/>
        <w:rPr>
          <w:rFonts w:ascii="Times New Roman" w:eastAsia="SimSun" w:hAnsi="Times New Roman"/>
          <w:b/>
          <w:sz w:val="24"/>
          <w:shd w:val="pct10" w:color="auto" w:fill="FFFFFF"/>
        </w:rPr>
      </w:pPr>
    </w:p>
    <w:p w14:paraId="437AA8CE" w14:textId="77777777" w:rsidR="004E2311" w:rsidRDefault="004E2311">
      <w:pPr>
        <w:pStyle w:val="BodyText"/>
        <w:jc w:val="left"/>
        <w:rPr>
          <w:rFonts w:ascii="Times New Roman" w:eastAsia="SimSun" w:hAnsi="Times New Roman"/>
          <w:b/>
          <w:sz w:val="24"/>
          <w:shd w:val="pct10" w:color="auto" w:fill="FFFFFF"/>
        </w:rPr>
      </w:pPr>
    </w:p>
    <w:p w14:paraId="53AAB296" w14:textId="77777777" w:rsidR="004E2311" w:rsidRDefault="004E2311">
      <w:pPr>
        <w:pStyle w:val="BodyText"/>
        <w:jc w:val="left"/>
        <w:rPr>
          <w:rFonts w:ascii="Times New Roman" w:eastAsia="SimSun" w:hAnsi="Times New Roman"/>
          <w:b/>
          <w:sz w:val="24"/>
          <w:shd w:val="pct10" w:color="auto" w:fill="FFFFFF"/>
        </w:rPr>
      </w:pPr>
    </w:p>
    <w:p w14:paraId="569216D5" w14:textId="77777777" w:rsidR="004E2311" w:rsidRDefault="004E2311">
      <w:pPr>
        <w:pStyle w:val="BodyText"/>
        <w:jc w:val="left"/>
        <w:rPr>
          <w:rFonts w:ascii="Times New Roman" w:eastAsia="SimSun" w:hAnsi="Times New Roman"/>
          <w:b/>
          <w:sz w:val="24"/>
          <w:shd w:val="pct10" w:color="auto" w:fill="FFFFFF"/>
        </w:rPr>
      </w:pPr>
    </w:p>
    <w:p w14:paraId="3D82CA43" w14:textId="77777777" w:rsidR="004E2311" w:rsidRDefault="004E2311">
      <w:pPr>
        <w:pStyle w:val="BodyText"/>
        <w:jc w:val="left"/>
        <w:rPr>
          <w:rFonts w:ascii="Times New Roman" w:eastAsia="SimSun" w:hAnsi="Times New Roman"/>
          <w:b/>
          <w:sz w:val="24"/>
          <w:shd w:val="pct10" w:color="auto" w:fill="FFFFFF"/>
        </w:rPr>
      </w:pPr>
    </w:p>
    <w:p w14:paraId="5D9640DC" w14:textId="77777777" w:rsidR="004E2311" w:rsidRDefault="004E2311">
      <w:pPr>
        <w:pStyle w:val="BodyText"/>
        <w:jc w:val="left"/>
        <w:rPr>
          <w:rFonts w:ascii="Times New Roman" w:eastAsia="SimSun" w:hAnsi="Times New Roman"/>
          <w:b/>
          <w:sz w:val="24"/>
          <w:shd w:val="pct10" w:color="auto" w:fill="FFFFFF"/>
        </w:rPr>
      </w:pPr>
    </w:p>
    <w:p w14:paraId="68430D90" w14:textId="2A146A1B" w:rsidR="004E2311" w:rsidRDefault="00F5413E">
      <w:pPr>
        <w:pStyle w:val="BodyText"/>
        <w:jc w:val="left"/>
        <w:rPr>
          <w:rFonts w:ascii="Times New Roman" w:eastAsia="SimSun" w:hAnsi="Times New Roman"/>
          <w:b/>
          <w:sz w:val="24"/>
          <w:shd w:val="pct10" w:color="auto" w:fill="FFFFFF"/>
        </w:rPr>
      </w:pPr>
      <w:r>
        <w:rPr>
          <w:noProof/>
          <w:position w:val="-10"/>
        </w:rPr>
        <w:lastRenderedPageBreak/>
        <mc:AlternateContent>
          <mc:Choice Requires="wps">
            <w:drawing>
              <wp:inline distT="0" distB="0" distL="0" distR="0" wp14:anchorId="6C37513E" wp14:editId="2134A3A6">
                <wp:extent cx="6858000" cy="522514"/>
                <wp:effectExtent l="0" t="0" r="0" b="0"/>
                <wp:docPr id="69748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AF3B7" w14:textId="398D091A" w:rsidR="00F5413E" w:rsidRPr="00AF70A3" w:rsidRDefault="00F5413E" w:rsidP="00F5413E">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CONTROL PANEL</w:t>
                            </w:r>
                          </w:p>
                        </w:txbxContent>
                      </wps:txbx>
                      <wps:bodyPr rot="0" vert="horz" wrap="square" lIns="0" tIns="0" rIns="0" bIns="0" anchor="t" anchorCtr="0" upright="1">
                        <a:noAutofit/>
                      </wps:bodyPr>
                    </wps:wsp>
                  </a:graphicData>
                </a:graphic>
              </wp:inline>
            </w:drawing>
          </mc:Choice>
          <mc:Fallback>
            <w:pict>
              <v:shape w14:anchorId="6C37513E" id="_x0000_s1033"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" fillcolor="black" stroked="f">
                <v:path arrowok="t"/>
                <v:textbox inset="0,0,0,0">
                  <w:txbxContent>
                    <w:p w14:paraId="286AF3B7" w14:textId="398D091A" w:rsidR="00F5413E" w:rsidRPr="00AF70A3" w:rsidRDefault="00F5413E" w:rsidP="00F5413E">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CONTROL PANEL</w:t>
                      </w:r>
                    </w:p>
                  </w:txbxContent>
                </v:textbox>
                <w10:anchorlock/>
              </v:shape>
            </w:pict>
          </mc:Fallback>
        </mc:AlternateContent>
      </w:r>
    </w:p>
    <w:p w14:paraId="5AD7A00D" w14:textId="32609865" w:rsidR="00207E6A" w:rsidRPr="00207E6A" w:rsidRDefault="00207E6A" w:rsidP="00F5413E">
      <w:pPr>
        <w:pStyle w:val="BodyText"/>
        <w:jc w:val="left"/>
        <w:rPr>
          <w:rFonts w:eastAsia="SimSun" w:cs="Arial"/>
          <w:b/>
          <w:bCs/>
          <w:i/>
          <w:iCs/>
          <w:sz w:val="24"/>
        </w:rPr>
      </w:pPr>
      <w:r>
        <w:rPr>
          <w:rFonts w:eastAsia="SimSun" w:cs="Arial"/>
          <w:b/>
          <w:bCs/>
          <w:i/>
          <w:iCs/>
          <w:sz w:val="24"/>
        </w:rPr>
        <w:t xml:space="preserve">*** Do not leave the sauna or </w:t>
      </w:r>
      <w:r>
        <w:rPr>
          <w:rFonts w:eastAsia="SimSun" w:cs="Arial" w:hint="eastAsia"/>
          <w:b/>
          <w:bCs/>
          <w:i/>
          <w:iCs/>
          <w:sz w:val="24"/>
        </w:rPr>
        <w:t>Music</w:t>
      </w:r>
      <w:r>
        <w:rPr>
          <w:rFonts w:eastAsia="SimSun" w:cs="Arial"/>
          <w:b/>
          <w:bCs/>
          <w:i/>
          <w:iCs/>
          <w:sz w:val="24"/>
        </w:rPr>
        <w:t xml:space="preserve"> player on for more </w:t>
      </w:r>
      <w:r>
        <w:rPr>
          <w:rFonts w:eastAsia="SimSun" w:cs="Arial"/>
          <w:b/>
          <w:bCs/>
          <w:i/>
          <w:iCs/>
          <w:color w:val="auto"/>
          <w:sz w:val="24"/>
        </w:rPr>
        <w:t>than 2 hours at a time.</w:t>
      </w:r>
      <w:r>
        <w:rPr>
          <w:rFonts w:eastAsia="SimSun" w:cs="Arial"/>
          <w:b/>
          <w:bCs/>
          <w:i/>
          <w:iCs/>
          <w:sz w:val="24"/>
        </w:rPr>
        <w:t xml:space="preserve"> ***</w:t>
      </w:r>
    </w:p>
    <w:p w14:paraId="1A025F7E" w14:textId="47B08B2A" w:rsidR="004E2311" w:rsidRDefault="00FE50B7">
      <w:pPr>
        <w:pStyle w:val="NormalWeb"/>
        <w:spacing w:before="0" w:beforeAutospacing="0" w:after="0" w:afterAutospacing="0"/>
        <w:rPr>
          <w:rFonts w:ascii="Times New Roman" w:hAnsi="Times New Roman" w:cs="Times New Roman"/>
          <w:b/>
          <w:color w:val="000000"/>
          <w:sz w:val="28"/>
          <w:szCs w:val="28"/>
        </w:rPr>
      </w:pPr>
      <w:r>
        <w:rPr>
          <w:noProof/>
        </w:rPr>
        <w:drawing>
          <wp:anchor distT="0" distB="0" distL="114300" distR="114300" simplePos="0" relativeHeight="251662848" behindDoc="0" locked="0" layoutInCell="1" allowOverlap="1" wp14:anchorId="053F7140" wp14:editId="65620778">
            <wp:simplePos x="0" y="0"/>
            <wp:positionH relativeFrom="column">
              <wp:posOffset>1746110</wp:posOffset>
            </wp:positionH>
            <wp:positionV relativeFrom="paragraph">
              <wp:posOffset>67115</wp:posOffset>
            </wp:positionV>
            <wp:extent cx="3754155" cy="2342125"/>
            <wp:effectExtent l="0" t="0" r="5080" b="0"/>
            <wp:wrapNone/>
            <wp:docPr id="122" name="图片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8227" cy="2382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624CC"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348E9B43"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06BD9EC1"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337FFA33"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4FAE572F"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6E538C0D"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1630B0BB"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64F8BFE3"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199C3F1F" w14:textId="77777777" w:rsidR="004E2311" w:rsidRDefault="004E2311">
      <w:pPr>
        <w:pStyle w:val="NormalWeb"/>
        <w:spacing w:before="0" w:beforeAutospacing="0" w:after="0" w:afterAutospacing="0"/>
        <w:rPr>
          <w:rFonts w:ascii="Times New Roman" w:hAnsi="Times New Roman" w:cs="Times New Roman"/>
          <w:b/>
          <w:color w:val="000000"/>
          <w:sz w:val="28"/>
          <w:szCs w:val="28"/>
        </w:rPr>
      </w:pPr>
    </w:p>
    <w:p w14:paraId="307DAFD1" w14:textId="07C29F58" w:rsidR="00E43938" w:rsidRPr="00207E6A" w:rsidRDefault="001419A0">
      <w:pPr>
        <w:pStyle w:val="NormalWeb"/>
        <w:spacing w:before="0" w:beforeAutospacing="0" w:after="0" w:afterAutospacing="0"/>
        <w:rPr>
          <w:rFonts w:ascii="Times New Roman" w:hAnsi="Times New Roman"/>
          <w:lang w:eastAsia="ar-SA"/>
        </w:rPr>
      </w:pPr>
      <w:r w:rsidRPr="00207E6A">
        <w:rPr>
          <w:rFonts w:ascii="Times New Roman" w:hAnsi="Times New Roman" w:cs="Times New Roman"/>
          <w:b/>
          <w:bCs/>
          <w:color w:val="000000"/>
          <w:sz w:val="30"/>
          <w:szCs w:val="30"/>
        </w:rPr>
        <w:t> </w:t>
      </w:r>
      <w:r w:rsidRPr="00207E6A">
        <w:rPr>
          <w:rFonts w:ascii="Times New Roman" w:hAnsi="Times New Roman"/>
          <w:sz w:val="30"/>
          <w:szCs w:val="30"/>
        </w:rPr>
        <w:t>    </w:t>
      </w:r>
    </w:p>
    <w:tbl>
      <w:tblPr>
        <w:tblStyle w:val="TableGrid"/>
        <w:tblW w:w="10933" w:type="dxa"/>
        <w:tblLook w:val="04A0" w:firstRow="1" w:lastRow="0" w:firstColumn="1" w:lastColumn="0" w:noHBand="0" w:noVBand="1"/>
      </w:tblPr>
      <w:tblGrid>
        <w:gridCol w:w="2245"/>
        <w:gridCol w:w="2250"/>
        <w:gridCol w:w="6438"/>
      </w:tblGrid>
      <w:tr w:rsidR="0053487B" w14:paraId="0C038F43" w14:textId="5AA0508E" w:rsidTr="00F5413E">
        <w:trPr>
          <w:trHeight w:val="286"/>
        </w:trPr>
        <w:tc>
          <w:tcPr>
            <w:tcW w:w="2245" w:type="dxa"/>
          </w:tcPr>
          <w:p w14:paraId="646CB502" w14:textId="3A406A26" w:rsidR="0053487B" w:rsidRPr="00403944" w:rsidRDefault="0053487B">
            <w:pPr>
              <w:pStyle w:val="NormalWeb"/>
              <w:spacing w:before="0" w:beforeAutospacing="0" w:after="0" w:afterAutospacing="0"/>
              <w:rPr>
                <w:rFonts w:ascii="Arabic Typesetting" w:hAnsi="Arabic Typesetting" w:cs="Arabic Typesetting"/>
                <w:b/>
                <w:bCs/>
                <w:sz w:val="21"/>
                <w:szCs w:val="21"/>
                <w:lang w:eastAsia="ar-SA"/>
              </w:rPr>
            </w:pPr>
            <w:r w:rsidRPr="00403944">
              <w:rPr>
                <w:rFonts w:ascii="Arabic Typesetting" w:hAnsi="Arabic Typesetting" w:cs="Arabic Typesetting" w:hint="cs"/>
                <w:b/>
                <w:bCs/>
                <w:sz w:val="21"/>
                <w:szCs w:val="21"/>
                <w:lang w:eastAsia="ar-SA"/>
              </w:rPr>
              <w:t>Button</w:t>
            </w:r>
          </w:p>
        </w:tc>
        <w:tc>
          <w:tcPr>
            <w:tcW w:w="2250" w:type="dxa"/>
          </w:tcPr>
          <w:p w14:paraId="3968FECB" w14:textId="3B89403E" w:rsidR="0053487B" w:rsidRPr="00403944" w:rsidRDefault="0053487B">
            <w:pPr>
              <w:pStyle w:val="NormalWeb"/>
              <w:spacing w:before="0" w:beforeAutospacing="0" w:after="0" w:afterAutospacing="0"/>
              <w:rPr>
                <w:rFonts w:ascii="Arabic Typesetting" w:hAnsi="Arabic Typesetting" w:cs="Arabic Typesetting"/>
                <w:b/>
                <w:bCs/>
                <w:sz w:val="21"/>
                <w:szCs w:val="21"/>
                <w:lang w:eastAsia="ar-SA"/>
              </w:rPr>
            </w:pPr>
            <w:r w:rsidRPr="00403944">
              <w:rPr>
                <w:rFonts w:ascii="Arabic Typesetting" w:hAnsi="Arabic Typesetting" w:cs="Arabic Typesetting" w:hint="cs"/>
                <w:b/>
                <w:bCs/>
                <w:sz w:val="21"/>
                <w:szCs w:val="21"/>
                <w:lang w:eastAsia="ar-SA"/>
              </w:rPr>
              <w:t>Function</w:t>
            </w:r>
          </w:p>
        </w:tc>
        <w:tc>
          <w:tcPr>
            <w:tcW w:w="6438" w:type="dxa"/>
          </w:tcPr>
          <w:p w14:paraId="048F1198" w14:textId="2E35C164" w:rsidR="0053487B" w:rsidRPr="00403944" w:rsidRDefault="0053487B">
            <w:pPr>
              <w:pStyle w:val="NormalWeb"/>
              <w:spacing w:before="0" w:beforeAutospacing="0" w:after="0" w:afterAutospacing="0"/>
              <w:rPr>
                <w:rFonts w:ascii="Arabic Typesetting" w:hAnsi="Arabic Typesetting" w:cs="Arabic Typesetting"/>
                <w:b/>
                <w:bCs/>
                <w:sz w:val="21"/>
                <w:szCs w:val="21"/>
                <w:lang w:eastAsia="ar-SA"/>
              </w:rPr>
            </w:pPr>
            <w:r w:rsidRPr="00403944">
              <w:rPr>
                <w:rFonts w:ascii="Arabic Typesetting" w:hAnsi="Arabic Typesetting" w:cs="Arabic Typesetting" w:hint="cs"/>
                <w:b/>
                <w:bCs/>
                <w:sz w:val="21"/>
                <w:szCs w:val="21"/>
                <w:lang w:eastAsia="ar-SA"/>
              </w:rPr>
              <w:t>Description</w:t>
            </w:r>
          </w:p>
        </w:tc>
      </w:tr>
      <w:tr w:rsidR="0053487B" w14:paraId="0D897F78" w14:textId="3DB64D79" w:rsidTr="00F5413E">
        <w:trPr>
          <w:trHeight w:val="795"/>
        </w:trPr>
        <w:tc>
          <w:tcPr>
            <w:tcW w:w="2245" w:type="dxa"/>
          </w:tcPr>
          <w:p w14:paraId="7F9BA4D3" w14:textId="1882C8AA" w:rsidR="0053487B" w:rsidRPr="00403944" w:rsidRDefault="0053487B" w:rsidP="00BB00F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Power</w:t>
            </w:r>
          </w:p>
        </w:tc>
        <w:tc>
          <w:tcPr>
            <w:tcW w:w="2250" w:type="dxa"/>
          </w:tcPr>
          <w:p w14:paraId="110F284B" w14:textId="1295D109" w:rsidR="0053487B" w:rsidRPr="00403944" w:rsidRDefault="0053487B" w:rsidP="00E43938">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Power ON / OFF</w:t>
            </w:r>
          </w:p>
        </w:tc>
        <w:tc>
          <w:tcPr>
            <w:tcW w:w="6438" w:type="dxa"/>
          </w:tcPr>
          <w:p w14:paraId="1DB1ED38" w14:textId="6432CCB7" w:rsidR="0053487B" w:rsidRPr="00403944" w:rsidRDefault="0053487B" w:rsidP="00E43938">
            <w:pPr>
              <w:pStyle w:val="NormalWeb"/>
              <w:rPr>
                <w:rFonts w:ascii="Times New Roman" w:hAnsi="Times New Roman" w:cs="Times New Roman"/>
                <w:sz w:val="21"/>
                <w:szCs w:val="21"/>
                <w:lang w:eastAsia="ar-SA"/>
              </w:rPr>
            </w:pPr>
            <w:r w:rsidRPr="00403944">
              <w:rPr>
                <w:rFonts w:ascii="Times New Roman" w:hAnsi="Times New Roman" w:cs="Times New Roman"/>
                <w:sz w:val="21"/>
                <w:szCs w:val="21"/>
                <w:lang w:eastAsia="ar-SA"/>
              </w:rPr>
              <w:t>Press to turn the sauna ON or OFF. When powered on, the display shows the last used temperature and time settings. When powered off, the unit enters standby mode and the power indicator light flashes.</w:t>
            </w:r>
          </w:p>
        </w:tc>
      </w:tr>
      <w:tr w:rsidR="0053487B" w14:paraId="557C5189" w14:textId="0B4B5790" w:rsidTr="00F5413E">
        <w:trPr>
          <w:trHeight w:val="225"/>
        </w:trPr>
        <w:tc>
          <w:tcPr>
            <w:tcW w:w="2245" w:type="dxa"/>
          </w:tcPr>
          <w:p w14:paraId="6EEBD73D" w14:textId="2D867353" w:rsidR="0053487B" w:rsidRPr="00403944" w:rsidRDefault="0053487B" w:rsidP="00BB00F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 / ▼ (Temperature Up / Down)</w:t>
            </w:r>
          </w:p>
        </w:tc>
        <w:tc>
          <w:tcPr>
            <w:tcW w:w="2250" w:type="dxa"/>
          </w:tcPr>
          <w:p w14:paraId="68AD2549" w14:textId="340A745B" w:rsidR="0053487B" w:rsidRPr="00403944" w:rsidRDefault="0053487B" w:rsidP="00BB00FB">
            <w:pPr>
              <w:rPr>
                <w:rFonts w:ascii="Times New Roman" w:hAnsi="Times New Roman"/>
                <w:sz w:val="21"/>
                <w:szCs w:val="21"/>
                <w:lang w:eastAsia="ar-SA"/>
              </w:rPr>
            </w:pPr>
            <w:r w:rsidRPr="00403944">
              <w:rPr>
                <w:rFonts w:ascii="Times New Roman" w:hAnsi="Times New Roman"/>
                <w:sz w:val="21"/>
                <w:szCs w:val="21"/>
                <w:lang w:eastAsia="ar-SA"/>
              </w:rPr>
              <w:t>Temperature Adjustment</w:t>
            </w:r>
          </w:p>
        </w:tc>
        <w:tc>
          <w:tcPr>
            <w:tcW w:w="6438" w:type="dxa"/>
          </w:tcPr>
          <w:p w14:paraId="14222BFF" w14:textId="19EF41AE" w:rsidR="0053487B" w:rsidRPr="00403944" w:rsidRDefault="0053487B" w:rsidP="00BB00FB">
            <w:pPr>
              <w:rPr>
                <w:rFonts w:ascii="Times New Roman" w:hAnsi="Times New Roman"/>
                <w:sz w:val="21"/>
                <w:szCs w:val="21"/>
                <w:lang w:eastAsia="ar-SA"/>
              </w:rPr>
            </w:pPr>
            <w:r w:rsidRPr="00403944">
              <w:rPr>
                <w:rFonts w:ascii="Times New Roman" w:hAnsi="Times New Roman"/>
                <w:sz w:val="21"/>
                <w:szCs w:val="21"/>
                <w:lang w:eastAsia="ar-SA"/>
              </w:rPr>
              <w:t>Press ▲ to increase or ▼ to decrease the temperature. Hold the button for continuous adjustment. After about 5 seconds of inactivity, the display returns to the current temperature.</w:t>
            </w:r>
          </w:p>
        </w:tc>
      </w:tr>
      <w:tr w:rsidR="0053487B" w14:paraId="1D0B006B" w14:textId="74152AD8" w:rsidTr="00F5413E">
        <w:trPr>
          <w:trHeight w:val="71"/>
        </w:trPr>
        <w:tc>
          <w:tcPr>
            <w:tcW w:w="2245" w:type="dxa"/>
          </w:tcPr>
          <w:p w14:paraId="1D50E3D1" w14:textId="5C1D757A" w:rsidR="0053487B" w:rsidRPr="00403944" w:rsidRDefault="0053487B" w:rsidP="00BB00FB">
            <w:pPr>
              <w:pStyle w:val="NormalWeb"/>
              <w:spacing w:before="0" w:beforeAutospacing="0" w:after="0" w:afterAutospacing="0"/>
              <w:rPr>
                <w:rFonts w:ascii="Times New Roman" w:hAnsi="Times New Roman" w:cs="Times New Roman"/>
                <w:sz w:val="21"/>
                <w:szCs w:val="21"/>
                <w:lang w:eastAsia="ar-SA"/>
              </w:rPr>
            </w:pPr>
            <w:r w:rsidRPr="00403944">
              <w:rPr>
                <w:rFonts w:ascii="Apple Color Emoji" w:hAnsi="Apple Color Emoji" w:cs="Apple Color Emoji"/>
                <w:sz w:val="21"/>
                <w:szCs w:val="21"/>
              </w:rPr>
              <w:t>⏱</w:t>
            </w:r>
            <w:r w:rsidRPr="00403944">
              <w:rPr>
                <w:rFonts w:ascii="Times New Roman" w:hAnsi="Times New Roman" w:cs="Times New Roman"/>
                <w:sz w:val="21"/>
                <w:szCs w:val="21"/>
              </w:rPr>
              <w:t xml:space="preserve"> ▲ / ▼ (Time Up / Down)</w:t>
            </w:r>
          </w:p>
        </w:tc>
        <w:tc>
          <w:tcPr>
            <w:tcW w:w="2250" w:type="dxa"/>
          </w:tcPr>
          <w:p w14:paraId="434083BF" w14:textId="16372306" w:rsidR="0053487B" w:rsidRPr="00403944" w:rsidRDefault="0053487B" w:rsidP="00BB00F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Session Time Adjustment</w:t>
            </w:r>
          </w:p>
        </w:tc>
        <w:tc>
          <w:tcPr>
            <w:tcW w:w="6438" w:type="dxa"/>
          </w:tcPr>
          <w:p w14:paraId="2B18159A" w14:textId="0BBC5C51"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Press ▲ or ▼ to set the session time (5–90 minutes). Hold to adjust more quickly. When the timer reaches 00, heating stops and an audible alert sounds.</w:t>
            </w:r>
          </w:p>
        </w:tc>
      </w:tr>
      <w:tr w:rsidR="0053487B" w14:paraId="6BF9C1F2" w14:textId="503E835A" w:rsidTr="00F5413E">
        <w:trPr>
          <w:trHeight w:val="795"/>
        </w:trPr>
        <w:tc>
          <w:tcPr>
            <w:tcW w:w="2245" w:type="dxa"/>
          </w:tcPr>
          <w:p w14:paraId="4A1BCE08" w14:textId="2D7EC626" w:rsidR="0053487B" w:rsidRPr="00403944" w:rsidRDefault="0053487B" w:rsidP="00BB00F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 + ▼ (Pressed Together)</w:t>
            </w:r>
          </w:p>
        </w:tc>
        <w:tc>
          <w:tcPr>
            <w:tcW w:w="2250" w:type="dxa"/>
          </w:tcPr>
          <w:p w14:paraId="27BBD57C" w14:textId="4D9DCCFC" w:rsidR="0053487B" w:rsidRPr="00403944" w:rsidRDefault="0053487B" w:rsidP="00BB00F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°F / °C Toggle</w:t>
            </w:r>
          </w:p>
        </w:tc>
        <w:tc>
          <w:tcPr>
            <w:tcW w:w="6438" w:type="dxa"/>
          </w:tcPr>
          <w:p w14:paraId="13319951" w14:textId="7191F8A0" w:rsidR="0053487B" w:rsidRPr="00403944" w:rsidRDefault="0053487B" w:rsidP="00BB00F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Press and hold both ▲ and ▼ simultaneously while setting temperature to switch between Fahrenheit and Celsius.</w:t>
            </w:r>
          </w:p>
        </w:tc>
      </w:tr>
      <w:tr w:rsidR="0053487B" w14:paraId="331E5D52" w14:textId="439E1748" w:rsidTr="00F5413E">
        <w:trPr>
          <w:trHeight w:val="71"/>
        </w:trPr>
        <w:tc>
          <w:tcPr>
            <w:tcW w:w="2245" w:type="dxa"/>
          </w:tcPr>
          <w:p w14:paraId="67926130" w14:textId="368BDF2F"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Apple Color Emoji" w:hAnsi="Apple Color Emoji" w:cs="Apple Color Emoji"/>
                <w:sz w:val="21"/>
                <w:szCs w:val="21"/>
              </w:rPr>
              <w:t>💡</w:t>
            </w:r>
            <w:r w:rsidRPr="00403944">
              <w:rPr>
                <w:rFonts w:ascii="Times New Roman" w:hAnsi="Times New Roman" w:cs="Times New Roman"/>
                <w:sz w:val="21"/>
                <w:szCs w:val="21"/>
              </w:rPr>
              <w:t xml:space="preserve"> (Light)</w:t>
            </w:r>
          </w:p>
        </w:tc>
        <w:tc>
          <w:tcPr>
            <w:tcW w:w="2250" w:type="dxa"/>
          </w:tcPr>
          <w:p w14:paraId="75A76D70" w14:textId="7B258DA5"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Reading Light</w:t>
            </w:r>
          </w:p>
        </w:tc>
        <w:tc>
          <w:tcPr>
            <w:tcW w:w="6438" w:type="dxa"/>
          </w:tcPr>
          <w:p w14:paraId="7C7FF053" w14:textId="0A2AE906"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Press once to turn the interior reading light ON. Press again to turn it OFF. The light can be operated even when the sauna is powered off.</w:t>
            </w:r>
          </w:p>
        </w:tc>
      </w:tr>
      <w:tr w:rsidR="0053487B" w14:paraId="27FC28B0" w14:textId="6E8EB1DB" w:rsidTr="00F5413E">
        <w:trPr>
          <w:trHeight w:val="834"/>
        </w:trPr>
        <w:tc>
          <w:tcPr>
            <w:tcW w:w="2245" w:type="dxa"/>
          </w:tcPr>
          <w:p w14:paraId="2EEEE164" w14:textId="7C8AE570"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Apple Color Emoji" w:hAnsi="Apple Color Emoji" w:cs="Apple Color Emoji"/>
                <w:sz w:val="21"/>
                <w:szCs w:val="21"/>
              </w:rPr>
              <w:t>🌈</w:t>
            </w:r>
            <w:r w:rsidRPr="00403944">
              <w:rPr>
                <w:rFonts w:ascii="Times New Roman" w:hAnsi="Times New Roman" w:cs="Times New Roman"/>
                <w:sz w:val="21"/>
                <w:szCs w:val="21"/>
              </w:rPr>
              <w:t xml:space="preserve"> (Color Light)</w:t>
            </w:r>
          </w:p>
        </w:tc>
        <w:tc>
          <w:tcPr>
            <w:tcW w:w="2250" w:type="dxa"/>
          </w:tcPr>
          <w:p w14:paraId="1D498190" w14:textId="4ECCF80E"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Color Therapy Lighting</w:t>
            </w:r>
          </w:p>
        </w:tc>
        <w:tc>
          <w:tcPr>
            <w:tcW w:w="6438" w:type="dxa"/>
          </w:tcPr>
          <w:p w14:paraId="7DC11EA1" w14:textId="0836A545"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rPr>
              <w:t>Color lighting turns on automatically when the sauna is powered on. Press to cycle through colors: white, red, green, blue, yellow, purple, auto, and off.</w:t>
            </w:r>
          </w:p>
        </w:tc>
      </w:tr>
      <w:tr w:rsidR="0053487B" w14:paraId="10D60E18" w14:textId="79D65B43" w:rsidTr="00F5413E">
        <w:trPr>
          <w:trHeight w:val="795"/>
        </w:trPr>
        <w:tc>
          <w:tcPr>
            <w:tcW w:w="2245" w:type="dxa"/>
          </w:tcPr>
          <w:p w14:paraId="0FB1A455" w14:textId="60EA96D3"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FM</w:t>
            </w:r>
          </w:p>
        </w:tc>
        <w:tc>
          <w:tcPr>
            <w:tcW w:w="2250" w:type="dxa"/>
          </w:tcPr>
          <w:p w14:paraId="2CFA13CB" w14:textId="4A6197EB"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FM Radio Mode</w:t>
            </w:r>
          </w:p>
        </w:tc>
        <w:tc>
          <w:tcPr>
            <w:tcW w:w="6438" w:type="dxa"/>
          </w:tcPr>
          <w:p w14:paraId="2E160FDC" w14:textId="09B84E9D"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Press once to enter FM radio mode. The display shows the current station. Frequency range: 76.0–108.0 MHz.</w:t>
            </w:r>
          </w:p>
        </w:tc>
      </w:tr>
      <w:tr w:rsidR="0053487B" w14:paraId="067FC802" w14:textId="2B4B1455" w:rsidTr="00F5413E">
        <w:trPr>
          <w:trHeight w:val="834"/>
        </w:trPr>
        <w:tc>
          <w:tcPr>
            <w:tcW w:w="2245" w:type="dxa"/>
          </w:tcPr>
          <w:p w14:paraId="7EE75CCC" w14:textId="001D27C0" w:rsidR="0053487B" w:rsidRPr="00403944" w:rsidRDefault="00F5413E">
            <w:pPr>
              <w:pStyle w:val="NormalWeb"/>
              <w:spacing w:before="0" w:beforeAutospacing="0" w:after="0" w:afterAutospacing="0"/>
              <w:rPr>
                <w:rFonts w:ascii="Arabic Typesetting" w:hAnsi="Arabic Typesetting" w:cs="Arabic Typesetting"/>
                <w:sz w:val="21"/>
                <w:szCs w:val="21"/>
                <w:lang w:eastAsia="ar-SA"/>
              </w:rPr>
            </w:pPr>
            <w:r w:rsidRPr="00403944">
              <w:rPr>
                <w:rFonts w:ascii="Times New Roman" w:hAnsi="Times New Roman" w:cs="Times New Roman"/>
                <w:sz w:val="21"/>
                <w:szCs w:val="21"/>
                <w:lang w:eastAsia="ar-SA"/>
              </w:rPr>
              <w:t>▲ / ▼ (FM Mode – Right Side)</w:t>
            </w:r>
          </w:p>
        </w:tc>
        <w:tc>
          <w:tcPr>
            <w:tcW w:w="2250" w:type="dxa"/>
          </w:tcPr>
          <w:p w14:paraId="0CDFF327" w14:textId="4F0B718E"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FM Station Selection</w:t>
            </w:r>
          </w:p>
        </w:tc>
        <w:tc>
          <w:tcPr>
            <w:tcW w:w="6438" w:type="dxa"/>
          </w:tcPr>
          <w:p w14:paraId="6F0C1799" w14:textId="1AE045EF"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Press ▲ or ▼ to search for radio stations. The frequency briefly displays, then returns to temperature/time.</w:t>
            </w:r>
          </w:p>
        </w:tc>
      </w:tr>
      <w:tr w:rsidR="0053487B" w14:paraId="58E7C41B" w14:textId="177CF5DF" w:rsidTr="00F5413E">
        <w:trPr>
          <w:trHeight w:val="795"/>
        </w:trPr>
        <w:tc>
          <w:tcPr>
            <w:tcW w:w="2245" w:type="dxa"/>
          </w:tcPr>
          <w:p w14:paraId="6F28A7FA" w14:textId="6FEC8931"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 / ▼ (FM Mode – Left Side)</w:t>
            </w:r>
          </w:p>
        </w:tc>
        <w:tc>
          <w:tcPr>
            <w:tcW w:w="2250" w:type="dxa"/>
          </w:tcPr>
          <w:p w14:paraId="05C104F4" w14:textId="0B69A8FB"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Audio Volume</w:t>
            </w:r>
          </w:p>
        </w:tc>
        <w:tc>
          <w:tcPr>
            <w:tcW w:w="6438" w:type="dxa"/>
          </w:tcPr>
          <w:p w14:paraId="11E22426" w14:textId="5E5CBC28" w:rsidR="0053487B" w:rsidRPr="00403944" w:rsidRDefault="0053487B" w:rsidP="0053487B">
            <w:pPr>
              <w:pStyle w:val="p1"/>
              <w:rPr>
                <w:sz w:val="21"/>
                <w:szCs w:val="21"/>
              </w:rPr>
            </w:pPr>
            <w:r w:rsidRPr="00403944">
              <w:rPr>
                <w:sz w:val="21"/>
                <w:szCs w:val="21"/>
              </w:rPr>
              <w:t>Press ▲ to increase or ▼ to decrease the audio volume.</w:t>
            </w:r>
          </w:p>
        </w:tc>
      </w:tr>
      <w:tr w:rsidR="0053487B" w14:paraId="18322F35" w14:textId="77777777" w:rsidTr="00F5413E">
        <w:trPr>
          <w:trHeight w:val="795"/>
        </w:trPr>
        <w:tc>
          <w:tcPr>
            <w:tcW w:w="2245" w:type="dxa"/>
          </w:tcPr>
          <w:p w14:paraId="0C598D34" w14:textId="2C5AB8F2"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Apple Color Emoji" w:hAnsi="Apple Color Emoji" w:cs="Apple Color Emoji"/>
                <w:sz w:val="21"/>
                <w:szCs w:val="21"/>
                <w:lang w:eastAsia="ar-SA"/>
              </w:rPr>
              <w:t>⏯</w:t>
            </w:r>
            <w:r w:rsidRPr="00403944">
              <w:rPr>
                <w:rFonts w:ascii="Times New Roman" w:hAnsi="Times New Roman" w:cs="Times New Roman"/>
                <w:sz w:val="21"/>
                <w:szCs w:val="21"/>
                <w:lang w:eastAsia="ar-SA"/>
              </w:rPr>
              <w:t xml:space="preserve"> (Play / Pause)</w:t>
            </w:r>
          </w:p>
        </w:tc>
        <w:tc>
          <w:tcPr>
            <w:tcW w:w="2250" w:type="dxa"/>
          </w:tcPr>
          <w:p w14:paraId="628AACBA" w14:textId="6EA0CCCA"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Audio Control</w:t>
            </w:r>
          </w:p>
        </w:tc>
        <w:tc>
          <w:tcPr>
            <w:tcW w:w="6438" w:type="dxa"/>
          </w:tcPr>
          <w:p w14:paraId="2F7EDBF8" w14:textId="4EE9D502" w:rsidR="0053487B" w:rsidRPr="00403944" w:rsidRDefault="0053487B" w:rsidP="0053487B">
            <w:pPr>
              <w:pStyle w:val="p1"/>
              <w:tabs>
                <w:tab w:val="left" w:pos="609"/>
              </w:tabs>
              <w:rPr>
                <w:sz w:val="21"/>
                <w:szCs w:val="21"/>
              </w:rPr>
            </w:pPr>
            <w:r w:rsidRPr="00403944">
              <w:rPr>
                <w:sz w:val="21"/>
                <w:szCs w:val="21"/>
              </w:rPr>
              <w:t>Press to play or pause FM radio or MP3 audio playback.</w:t>
            </w:r>
          </w:p>
          <w:p w14:paraId="7D11352E" w14:textId="77777777" w:rsidR="0053487B" w:rsidRPr="00403944" w:rsidRDefault="0053487B" w:rsidP="0053487B">
            <w:pPr>
              <w:rPr>
                <w:rFonts w:ascii="Times New Roman" w:hAnsi="Times New Roman"/>
                <w:sz w:val="21"/>
                <w:szCs w:val="21"/>
                <w:lang w:eastAsia="en-US"/>
              </w:rPr>
            </w:pPr>
          </w:p>
        </w:tc>
      </w:tr>
      <w:tr w:rsidR="0053487B" w14:paraId="156D0239" w14:textId="77777777" w:rsidTr="00F5413E">
        <w:trPr>
          <w:trHeight w:val="795"/>
        </w:trPr>
        <w:tc>
          <w:tcPr>
            <w:tcW w:w="2245" w:type="dxa"/>
          </w:tcPr>
          <w:p w14:paraId="69FB0AB1" w14:textId="2F68A2FD"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lastRenderedPageBreak/>
              <w:t>MP3</w:t>
            </w:r>
          </w:p>
        </w:tc>
        <w:tc>
          <w:tcPr>
            <w:tcW w:w="2250" w:type="dxa"/>
          </w:tcPr>
          <w:p w14:paraId="5ED62667" w14:textId="0A405863"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MP3 / Bluetooth Audio Mode</w:t>
            </w:r>
          </w:p>
        </w:tc>
        <w:tc>
          <w:tcPr>
            <w:tcW w:w="6438" w:type="dxa"/>
          </w:tcPr>
          <w:p w14:paraId="588C3228" w14:textId="71184257" w:rsidR="0053487B" w:rsidRPr="00403944" w:rsidRDefault="0053487B" w:rsidP="0053487B">
            <w:pPr>
              <w:pStyle w:val="p1"/>
              <w:rPr>
                <w:sz w:val="21"/>
                <w:szCs w:val="21"/>
              </w:rPr>
            </w:pPr>
            <w:r w:rsidRPr="00403944">
              <w:rPr>
                <w:sz w:val="21"/>
                <w:szCs w:val="21"/>
              </w:rPr>
              <w:t>Press twice to enter MP3 mode. The display shows the current track.</w:t>
            </w:r>
          </w:p>
        </w:tc>
      </w:tr>
      <w:tr w:rsidR="0053487B" w14:paraId="0FFD566E" w14:textId="77777777" w:rsidTr="00F5413E">
        <w:trPr>
          <w:trHeight w:val="795"/>
        </w:trPr>
        <w:tc>
          <w:tcPr>
            <w:tcW w:w="2245" w:type="dxa"/>
          </w:tcPr>
          <w:p w14:paraId="5065C885" w14:textId="03551008" w:rsidR="0053487B" w:rsidRPr="00403944" w:rsidRDefault="0053487B" w:rsidP="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 / ▼ (MP3 Mode – Right Side)</w:t>
            </w:r>
          </w:p>
        </w:tc>
        <w:tc>
          <w:tcPr>
            <w:tcW w:w="2250" w:type="dxa"/>
          </w:tcPr>
          <w:p w14:paraId="6BCA6523" w14:textId="19A1D52B"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Track Selection</w:t>
            </w:r>
          </w:p>
        </w:tc>
        <w:tc>
          <w:tcPr>
            <w:tcW w:w="6438" w:type="dxa"/>
          </w:tcPr>
          <w:p w14:paraId="4E96F337" w14:textId="60EF72AE" w:rsidR="0053487B" w:rsidRPr="00403944" w:rsidRDefault="0053487B" w:rsidP="0053487B">
            <w:pPr>
              <w:pStyle w:val="p1"/>
              <w:rPr>
                <w:sz w:val="21"/>
                <w:szCs w:val="21"/>
              </w:rPr>
            </w:pPr>
            <w:r w:rsidRPr="00403944">
              <w:rPr>
                <w:sz w:val="21"/>
                <w:szCs w:val="21"/>
              </w:rPr>
              <w:t>Press ▲ or ▼ to skip to the previous or next track.</w:t>
            </w:r>
          </w:p>
        </w:tc>
      </w:tr>
      <w:tr w:rsidR="0053487B" w14:paraId="0E201B40" w14:textId="77777777" w:rsidTr="00F5413E">
        <w:trPr>
          <w:trHeight w:val="795"/>
        </w:trPr>
        <w:tc>
          <w:tcPr>
            <w:tcW w:w="2245" w:type="dxa"/>
          </w:tcPr>
          <w:p w14:paraId="2C36FCD1" w14:textId="58D4BC46"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 / ▼ (MP3 Mode – Left Side)</w:t>
            </w:r>
          </w:p>
        </w:tc>
        <w:tc>
          <w:tcPr>
            <w:tcW w:w="2250" w:type="dxa"/>
          </w:tcPr>
          <w:p w14:paraId="548DAFE5" w14:textId="4F1F2235" w:rsidR="0053487B" w:rsidRPr="00403944" w:rsidRDefault="0053487B">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Audio Volume</w:t>
            </w:r>
          </w:p>
        </w:tc>
        <w:tc>
          <w:tcPr>
            <w:tcW w:w="6438" w:type="dxa"/>
          </w:tcPr>
          <w:p w14:paraId="5AA1D974" w14:textId="37EF442E" w:rsidR="0053487B" w:rsidRPr="00403944" w:rsidRDefault="0053487B" w:rsidP="0053487B">
            <w:pPr>
              <w:pStyle w:val="p1"/>
              <w:rPr>
                <w:sz w:val="21"/>
                <w:szCs w:val="21"/>
              </w:rPr>
            </w:pPr>
            <w:r w:rsidRPr="00403944">
              <w:rPr>
                <w:sz w:val="21"/>
                <w:szCs w:val="21"/>
              </w:rPr>
              <w:t>Press ▲ to increase or ▼ to decrease the volume during MP3 playback.</w:t>
            </w:r>
          </w:p>
        </w:tc>
      </w:tr>
      <w:tr w:rsidR="00403944" w14:paraId="4377A124" w14:textId="77777777" w:rsidTr="00403944">
        <w:trPr>
          <w:trHeight w:val="2157"/>
        </w:trPr>
        <w:tc>
          <w:tcPr>
            <w:tcW w:w="2245" w:type="dxa"/>
          </w:tcPr>
          <w:p w14:paraId="23E23C2A" w14:textId="3D5D5F7B" w:rsidR="00403944" w:rsidRPr="00403944" w:rsidRDefault="00403944">
            <w:pPr>
              <w:pStyle w:val="NormalWeb"/>
              <w:spacing w:before="0" w:beforeAutospacing="0" w:after="0" w:afterAutospacing="0"/>
              <w:rPr>
                <w:rFonts w:ascii="Times New Roman" w:hAnsi="Times New Roman" w:cs="Times New Roman"/>
                <w:sz w:val="21"/>
                <w:szCs w:val="21"/>
                <w:lang w:eastAsia="ar-SA"/>
              </w:rPr>
            </w:pPr>
            <w:r w:rsidRPr="00403944">
              <w:rPr>
                <w:rFonts w:ascii="Apple Color Emoji" w:hAnsi="Apple Color Emoji" w:cs="Apple Color Emoji"/>
                <w:sz w:val="21"/>
                <w:szCs w:val="21"/>
                <w:lang w:eastAsia="ar-SA"/>
              </w:rPr>
              <w:t>🔊📶</w:t>
            </w:r>
            <w:r w:rsidRPr="00403944">
              <w:rPr>
                <w:rFonts w:ascii="Times New Roman" w:hAnsi="Times New Roman" w:cs="Times New Roman"/>
                <w:sz w:val="21"/>
                <w:szCs w:val="21"/>
                <w:lang w:eastAsia="ar-SA"/>
              </w:rPr>
              <w:t xml:space="preserve"> (Bluetooth)</w:t>
            </w:r>
          </w:p>
        </w:tc>
        <w:tc>
          <w:tcPr>
            <w:tcW w:w="2250" w:type="dxa"/>
          </w:tcPr>
          <w:p w14:paraId="392AEB2E" w14:textId="49037C10" w:rsidR="00403944" w:rsidRPr="00403944" w:rsidRDefault="00403944">
            <w:pPr>
              <w:pStyle w:val="NormalWeb"/>
              <w:spacing w:before="0" w:beforeAutospacing="0" w:after="0" w:afterAutospacing="0"/>
              <w:rPr>
                <w:rFonts w:ascii="Times New Roman" w:hAnsi="Times New Roman" w:cs="Times New Roman"/>
                <w:sz w:val="21"/>
                <w:szCs w:val="21"/>
                <w:lang w:eastAsia="ar-SA"/>
              </w:rPr>
            </w:pPr>
            <w:r w:rsidRPr="00403944">
              <w:rPr>
                <w:rFonts w:ascii="Times New Roman" w:hAnsi="Times New Roman" w:cs="Times New Roman"/>
                <w:sz w:val="21"/>
                <w:szCs w:val="21"/>
                <w:lang w:eastAsia="ar-SA"/>
              </w:rPr>
              <w:t>Bluetooth Audio Mode</w:t>
            </w:r>
          </w:p>
        </w:tc>
        <w:tc>
          <w:tcPr>
            <w:tcW w:w="6438" w:type="dxa"/>
          </w:tcPr>
          <w:p w14:paraId="3E8D07F9" w14:textId="7C5BB79C" w:rsidR="00403944" w:rsidRPr="00403944" w:rsidRDefault="00403944" w:rsidP="00403944">
            <w:pPr>
              <w:pStyle w:val="p1"/>
              <w:tabs>
                <w:tab w:val="left" w:pos="2030"/>
              </w:tabs>
              <w:rPr>
                <w:sz w:val="21"/>
                <w:szCs w:val="21"/>
              </w:rPr>
            </w:pPr>
            <w:r w:rsidRPr="00403944">
              <w:rPr>
                <w:sz w:val="21"/>
                <w:szCs w:val="21"/>
              </w:rPr>
              <w:t xml:space="preserve">Press the Bluetooth button three times to enter Bluetooth mode. The display will show “B-” and a confirmation tone will sound. On your mobile device, search for and connect to the sauna’s Bluetooth name. Once connected, audio from your device will play through the sauna speakers. Use ▲/▼ buttons to adjust volume and the </w:t>
            </w:r>
            <w:r w:rsidRPr="00403944">
              <w:rPr>
                <w:rFonts w:ascii="Apple Color Emoji" w:hAnsi="Apple Color Emoji" w:cs="Apple Color Emoji"/>
                <w:sz w:val="21"/>
                <w:szCs w:val="21"/>
              </w:rPr>
              <w:t>⏯</w:t>
            </w:r>
            <w:r w:rsidRPr="00403944">
              <w:rPr>
                <w:sz w:val="21"/>
                <w:szCs w:val="21"/>
              </w:rPr>
              <w:t xml:space="preserve"> button to play or pause audio.</w:t>
            </w:r>
          </w:p>
        </w:tc>
      </w:tr>
    </w:tbl>
    <w:p w14:paraId="39F5DFC2" w14:textId="518813CB" w:rsidR="004E2311" w:rsidRDefault="004E2311" w:rsidP="00403944">
      <w:pPr>
        <w:pStyle w:val="BodyText"/>
        <w:tabs>
          <w:tab w:val="left" w:pos="1218"/>
        </w:tabs>
        <w:jc w:val="left"/>
        <w:rPr>
          <w:rFonts w:eastAsia="SimSun" w:cs="Arial"/>
          <w:b/>
          <w:bCs/>
          <w:color w:val="auto"/>
          <w:shd w:val="pct10" w:color="auto" w:fill="FFFFFF"/>
        </w:rPr>
      </w:pPr>
    </w:p>
    <w:p w14:paraId="4249E089" w14:textId="7699688C" w:rsidR="00403944" w:rsidRPr="00403944" w:rsidRDefault="00403944" w:rsidP="00403944">
      <w:pPr>
        <w:pStyle w:val="BodyText"/>
        <w:jc w:val="left"/>
        <w:rPr>
          <w:rFonts w:eastAsia="SimSun"/>
          <w:b/>
          <w:bCs/>
          <w:sz w:val="24"/>
        </w:rPr>
      </w:pPr>
      <w:r w:rsidRPr="00403944">
        <w:rPr>
          <w:rFonts w:eastAsia="SimSun"/>
          <w:b/>
          <w:bCs/>
          <w:sz w:val="24"/>
        </w:rPr>
        <w:t>Important Operating Notes</w:t>
      </w:r>
    </w:p>
    <w:p w14:paraId="2C920226" w14:textId="4AE208E1" w:rsidR="00403944" w:rsidRPr="00403944" w:rsidRDefault="00403944" w:rsidP="00403944">
      <w:pPr>
        <w:pStyle w:val="BodyText"/>
        <w:ind w:left="418" w:hanging="418"/>
        <w:jc w:val="left"/>
        <w:rPr>
          <w:rFonts w:eastAsia="SimSun"/>
          <w:sz w:val="24"/>
        </w:rPr>
      </w:pPr>
      <w:r w:rsidRPr="00403944">
        <w:rPr>
          <w:rFonts w:eastAsia="SimSun"/>
          <w:sz w:val="24"/>
        </w:rPr>
        <w:t>•</w:t>
      </w:r>
      <w:r w:rsidRPr="00403944">
        <w:rPr>
          <w:rFonts w:eastAsia="SimSun"/>
          <w:sz w:val="24"/>
        </w:rPr>
        <w:tab/>
        <w:t>Automatic Display Return: If no buttons are pressed for approximately 5 seconds, the display automatically returns to showing the current temperature and remaining session time.</w:t>
      </w:r>
    </w:p>
    <w:p w14:paraId="786925A5" w14:textId="7CEFD09D" w:rsidR="00403944" w:rsidRPr="00403944" w:rsidRDefault="00403944" w:rsidP="00403944">
      <w:pPr>
        <w:pStyle w:val="BodyText"/>
        <w:ind w:left="418" w:hanging="418"/>
        <w:jc w:val="left"/>
        <w:rPr>
          <w:rFonts w:eastAsia="SimSun"/>
          <w:sz w:val="24"/>
        </w:rPr>
      </w:pPr>
      <w:r w:rsidRPr="00403944">
        <w:rPr>
          <w:rFonts w:eastAsia="SimSun"/>
          <w:sz w:val="24"/>
        </w:rPr>
        <w:t>•</w:t>
      </w:r>
      <w:r>
        <w:rPr>
          <w:rFonts w:eastAsia="SimSun"/>
          <w:sz w:val="24"/>
        </w:rPr>
        <w:t xml:space="preserve"> </w:t>
      </w:r>
      <w:r>
        <w:rPr>
          <w:rFonts w:eastAsia="SimSun"/>
          <w:sz w:val="24"/>
        </w:rPr>
        <w:tab/>
      </w:r>
      <w:r w:rsidRPr="00403944">
        <w:rPr>
          <w:rFonts w:eastAsia="SimSun"/>
          <w:sz w:val="24"/>
        </w:rPr>
        <w:t>Timer Countdown to “00”: When the session timer counts down to “00”, the heaters will stop automatically.</w:t>
      </w:r>
    </w:p>
    <w:p w14:paraId="74D633D5" w14:textId="05C08DCA" w:rsidR="00403944" w:rsidRPr="00403944" w:rsidRDefault="00403944" w:rsidP="00403944">
      <w:pPr>
        <w:pStyle w:val="BodyText"/>
        <w:ind w:left="418" w:hanging="418"/>
        <w:jc w:val="left"/>
        <w:rPr>
          <w:rFonts w:eastAsia="SimSun"/>
          <w:sz w:val="24"/>
        </w:rPr>
      </w:pPr>
      <w:r w:rsidRPr="00403944">
        <w:rPr>
          <w:rFonts w:eastAsia="SimSun"/>
          <w:sz w:val="24"/>
        </w:rPr>
        <w:t>•</w:t>
      </w:r>
      <w:r w:rsidRPr="00403944">
        <w:rPr>
          <w:rFonts w:eastAsia="SimSun"/>
          <w:sz w:val="24"/>
        </w:rPr>
        <w:tab/>
        <w:t>Buzzer Reminder: When the timer reaches “00,” an audible buzzer will sound five times to alert the user that the session has ended.</w:t>
      </w:r>
    </w:p>
    <w:p w14:paraId="588F6D2F" w14:textId="470C3382" w:rsidR="00403944" w:rsidRPr="00403944" w:rsidRDefault="00403944" w:rsidP="00403944">
      <w:pPr>
        <w:pStyle w:val="BodyText"/>
        <w:ind w:left="418" w:hanging="418"/>
        <w:jc w:val="left"/>
        <w:rPr>
          <w:rFonts w:eastAsia="SimSun"/>
          <w:sz w:val="24"/>
        </w:rPr>
      </w:pPr>
      <w:r w:rsidRPr="00403944">
        <w:rPr>
          <w:rFonts w:eastAsia="SimSun" w:hint="eastAsia"/>
          <w:sz w:val="24"/>
        </w:rPr>
        <w:t>•</w:t>
      </w:r>
      <w:r w:rsidRPr="00403944">
        <w:rPr>
          <w:rFonts w:eastAsia="SimSun" w:hint="eastAsia"/>
          <w:sz w:val="24"/>
        </w:rPr>
        <w:tab/>
        <w:t xml:space="preserve">Timer Reset: To continue using the sauna after the timer reaches </w:t>
      </w:r>
      <w:r w:rsidRPr="00403944">
        <w:rPr>
          <w:rFonts w:eastAsia="SimSun" w:hint="eastAsia"/>
          <w:sz w:val="24"/>
        </w:rPr>
        <w:t>“</w:t>
      </w:r>
      <w:r w:rsidRPr="00403944">
        <w:rPr>
          <w:rFonts w:eastAsia="SimSun" w:hint="eastAsia"/>
          <w:sz w:val="24"/>
        </w:rPr>
        <w:t>00,</w:t>
      </w:r>
      <w:r w:rsidRPr="00403944">
        <w:rPr>
          <w:rFonts w:eastAsia="SimSun" w:hint="eastAsia"/>
          <w:sz w:val="24"/>
        </w:rPr>
        <w:t>”</w:t>
      </w:r>
      <w:r w:rsidRPr="00403944">
        <w:rPr>
          <w:rFonts w:eastAsia="SimSun" w:hint="eastAsia"/>
          <w:sz w:val="24"/>
        </w:rPr>
        <w:t xml:space="preserve"> reset the session time using the Time </w:t>
      </w:r>
      <w:r w:rsidRPr="00403944">
        <w:rPr>
          <w:rFonts w:eastAsia="SimSun" w:hint="eastAsia"/>
          <w:sz w:val="24"/>
        </w:rPr>
        <w:t>▲</w:t>
      </w:r>
      <w:r w:rsidRPr="00403944">
        <w:rPr>
          <w:rFonts w:eastAsia="SimSun" w:hint="eastAsia"/>
          <w:sz w:val="24"/>
        </w:rPr>
        <w:t>/</w:t>
      </w:r>
      <w:r w:rsidRPr="00403944">
        <w:rPr>
          <w:rFonts w:eastAsia="SimSun" w:hint="eastAsia"/>
          <w:sz w:val="24"/>
        </w:rPr>
        <w:t>▼</w:t>
      </w:r>
      <w:r w:rsidRPr="00403944">
        <w:rPr>
          <w:rFonts w:eastAsia="SimSun" w:hint="eastAsia"/>
          <w:sz w:val="24"/>
        </w:rPr>
        <w:t xml:space="preserve"> buttons.</w:t>
      </w:r>
    </w:p>
    <w:p w14:paraId="115C9931" w14:textId="3A20D3C0" w:rsidR="00403944" w:rsidRPr="00403944" w:rsidRDefault="00403944" w:rsidP="00403944">
      <w:pPr>
        <w:pStyle w:val="BodyText"/>
        <w:ind w:left="418" w:hanging="418"/>
        <w:jc w:val="left"/>
        <w:rPr>
          <w:rFonts w:eastAsia="SimSun"/>
          <w:sz w:val="24"/>
        </w:rPr>
      </w:pPr>
      <w:r w:rsidRPr="00403944">
        <w:rPr>
          <w:rFonts w:eastAsia="SimSun"/>
          <w:sz w:val="24"/>
        </w:rPr>
        <w:t>•</w:t>
      </w:r>
      <w:r w:rsidRPr="00403944">
        <w:rPr>
          <w:rFonts w:eastAsia="SimSun"/>
          <w:sz w:val="24"/>
        </w:rPr>
        <w:tab/>
        <w:t>Bluetooth Mode: Press the Bluetooth button three times to enter Bluetooth audio mode. The display will show “B-” and a confirmation tone will sound.</w:t>
      </w:r>
    </w:p>
    <w:p w14:paraId="286D9C9B" w14:textId="18683835" w:rsidR="00403944" w:rsidRPr="00403944" w:rsidRDefault="00403944" w:rsidP="00403944">
      <w:pPr>
        <w:pStyle w:val="BodyText"/>
        <w:jc w:val="left"/>
        <w:rPr>
          <w:rFonts w:eastAsia="SimSun"/>
          <w:sz w:val="24"/>
        </w:rPr>
      </w:pPr>
      <w:r w:rsidRPr="00403944">
        <w:rPr>
          <w:rFonts w:eastAsia="SimSun"/>
          <w:sz w:val="24"/>
        </w:rPr>
        <w:t>•</w:t>
      </w:r>
      <w:r w:rsidRPr="00403944">
        <w:rPr>
          <w:rFonts w:eastAsia="SimSun"/>
          <w:sz w:val="24"/>
        </w:rPr>
        <w:tab/>
        <w:t>Bluetooth Range: The effective Bluetooth operating range is approximately 10 meters (33 ft).</w:t>
      </w:r>
    </w:p>
    <w:p w14:paraId="101DBBCE" w14:textId="7140F95B" w:rsidR="00403944" w:rsidRPr="00403944" w:rsidRDefault="00403944" w:rsidP="00403944">
      <w:pPr>
        <w:pStyle w:val="BodyText"/>
        <w:ind w:left="418" w:hanging="418"/>
        <w:jc w:val="left"/>
        <w:rPr>
          <w:rFonts w:eastAsia="SimSun"/>
          <w:sz w:val="24"/>
        </w:rPr>
      </w:pPr>
      <w:r w:rsidRPr="00403944">
        <w:rPr>
          <w:rFonts w:eastAsia="SimSun"/>
          <w:sz w:val="24"/>
        </w:rPr>
        <w:t>•</w:t>
      </w:r>
      <w:r w:rsidRPr="00403944">
        <w:rPr>
          <w:rFonts w:eastAsia="SimSun"/>
          <w:sz w:val="24"/>
        </w:rPr>
        <w:tab/>
        <w:t>Bluetooth Reconnection: If audio does not play after pairing, turn Bluetooth off on your mobile device, unplug the sauna, then reconnect power and pair again.</w:t>
      </w:r>
    </w:p>
    <w:p w14:paraId="5FBA8AFA" w14:textId="64AB096C" w:rsidR="00403944" w:rsidRPr="00403944" w:rsidRDefault="00403944" w:rsidP="00403944">
      <w:pPr>
        <w:pStyle w:val="BodyText"/>
        <w:ind w:left="418" w:hanging="418"/>
        <w:jc w:val="left"/>
        <w:rPr>
          <w:rFonts w:eastAsia="SimSun"/>
          <w:sz w:val="24"/>
        </w:rPr>
      </w:pPr>
      <w:r w:rsidRPr="00403944">
        <w:rPr>
          <w:rFonts w:eastAsia="SimSun" w:hint="eastAsia"/>
          <w:sz w:val="24"/>
        </w:rPr>
        <w:t>•</w:t>
      </w:r>
      <w:r w:rsidRPr="00403944">
        <w:rPr>
          <w:rFonts w:eastAsia="SimSun" w:hint="eastAsia"/>
          <w:sz w:val="24"/>
        </w:rPr>
        <w:tab/>
        <w:t xml:space="preserve">Audio Volume Control: Volume can be adjusted using the </w:t>
      </w:r>
      <w:r w:rsidRPr="00403944">
        <w:rPr>
          <w:rFonts w:eastAsia="SimSun" w:hint="eastAsia"/>
          <w:sz w:val="24"/>
        </w:rPr>
        <w:t>▲</w:t>
      </w:r>
      <w:r w:rsidRPr="00403944">
        <w:rPr>
          <w:rFonts w:eastAsia="SimSun" w:hint="eastAsia"/>
          <w:sz w:val="24"/>
        </w:rPr>
        <w:t>/</w:t>
      </w:r>
      <w:r w:rsidRPr="00403944">
        <w:rPr>
          <w:rFonts w:eastAsia="SimSun" w:hint="eastAsia"/>
          <w:sz w:val="24"/>
        </w:rPr>
        <w:t>▼</w:t>
      </w:r>
      <w:r w:rsidRPr="00403944">
        <w:rPr>
          <w:rFonts w:eastAsia="SimSun" w:hint="eastAsia"/>
          <w:sz w:val="24"/>
        </w:rPr>
        <w:t xml:space="preserve"> buttons while in FM, MP3, or Bluetooth audio modes.</w:t>
      </w:r>
    </w:p>
    <w:p w14:paraId="12727B0E" w14:textId="10956DB2" w:rsidR="00403944" w:rsidRPr="00403944" w:rsidRDefault="00403944" w:rsidP="00766D2C">
      <w:pPr>
        <w:pStyle w:val="BodyText"/>
        <w:ind w:left="418" w:hanging="418"/>
        <w:jc w:val="left"/>
        <w:rPr>
          <w:rFonts w:eastAsia="SimSun"/>
          <w:sz w:val="24"/>
        </w:rPr>
      </w:pPr>
      <w:r w:rsidRPr="00403944">
        <w:rPr>
          <w:rFonts w:eastAsia="SimSun"/>
          <w:sz w:val="24"/>
        </w:rPr>
        <w:t>•</w:t>
      </w:r>
      <w:r w:rsidRPr="00403944">
        <w:rPr>
          <w:rFonts w:eastAsia="SimSun"/>
          <w:sz w:val="24"/>
        </w:rPr>
        <w:tab/>
        <w:t>Lighting Control: Interior lighting can be turned on or off using the Light button, even when the sauna is powered off.</w:t>
      </w:r>
    </w:p>
    <w:p w14:paraId="683CAC51" w14:textId="7B8BCF89" w:rsidR="00403944" w:rsidRPr="00403944" w:rsidRDefault="00403944" w:rsidP="00766D2C">
      <w:pPr>
        <w:pStyle w:val="BodyText"/>
        <w:ind w:left="418" w:hanging="418"/>
        <w:jc w:val="left"/>
        <w:rPr>
          <w:rFonts w:eastAsia="SimSun"/>
          <w:sz w:val="24"/>
        </w:rPr>
      </w:pPr>
      <w:r w:rsidRPr="00403944">
        <w:rPr>
          <w:rFonts w:eastAsia="SimSun"/>
          <w:sz w:val="24"/>
        </w:rPr>
        <w:t>•</w:t>
      </w:r>
      <w:r w:rsidRPr="00403944">
        <w:rPr>
          <w:rFonts w:eastAsia="SimSun"/>
          <w:sz w:val="24"/>
        </w:rPr>
        <w:tab/>
        <w:t>Color Light Behavior: Color lighting turns on automatically when the sauna is powered on and can be cycled through available colors using the Color Light button.</w:t>
      </w:r>
      <w:r w:rsidRPr="00403944">
        <w:rPr>
          <w:rFonts w:eastAsia="SimSun" w:hint="eastAsia"/>
          <w:sz w:val="24"/>
        </w:rPr>
        <w:t>•</w:t>
      </w:r>
      <w:r w:rsidRPr="00403944">
        <w:rPr>
          <w:rFonts w:eastAsia="SimSun" w:hint="eastAsia"/>
          <w:sz w:val="24"/>
        </w:rPr>
        <w:tab/>
        <w:t>Temperature Unit Setting: Temperature units (</w:t>
      </w:r>
      <w:r w:rsidRPr="00403944">
        <w:rPr>
          <w:rFonts w:eastAsia="SimSun" w:hint="eastAsia"/>
          <w:sz w:val="24"/>
        </w:rPr>
        <w:t>°</w:t>
      </w:r>
      <w:r w:rsidRPr="00403944">
        <w:rPr>
          <w:rFonts w:eastAsia="SimSun" w:hint="eastAsia"/>
          <w:sz w:val="24"/>
        </w:rPr>
        <w:t xml:space="preserve">F / </w:t>
      </w:r>
      <w:r w:rsidRPr="00403944">
        <w:rPr>
          <w:rFonts w:eastAsia="SimSun" w:hint="eastAsia"/>
          <w:sz w:val="24"/>
        </w:rPr>
        <w:t>°</w:t>
      </w:r>
      <w:r w:rsidRPr="00403944">
        <w:rPr>
          <w:rFonts w:eastAsia="SimSun" w:hint="eastAsia"/>
          <w:sz w:val="24"/>
        </w:rPr>
        <w:t xml:space="preserve">C) can be switched by pressing and holding the </w:t>
      </w:r>
      <w:r w:rsidRPr="00403944">
        <w:rPr>
          <w:rFonts w:eastAsia="SimSun" w:hint="eastAsia"/>
          <w:sz w:val="24"/>
        </w:rPr>
        <w:t>▲</w:t>
      </w:r>
      <w:r w:rsidRPr="00403944">
        <w:rPr>
          <w:rFonts w:eastAsia="SimSun" w:hint="eastAsia"/>
          <w:sz w:val="24"/>
        </w:rPr>
        <w:t xml:space="preserve"> and </w:t>
      </w:r>
      <w:r w:rsidRPr="00403944">
        <w:rPr>
          <w:rFonts w:eastAsia="SimSun" w:hint="eastAsia"/>
          <w:sz w:val="24"/>
        </w:rPr>
        <w:t>▼</w:t>
      </w:r>
      <w:r w:rsidRPr="00403944">
        <w:rPr>
          <w:rFonts w:eastAsia="SimSun" w:hint="eastAsia"/>
          <w:sz w:val="24"/>
        </w:rPr>
        <w:t xml:space="preserve"> temperature buttons simultaneously while adjusting temperature.</w:t>
      </w:r>
    </w:p>
    <w:p w14:paraId="7AAB979C" w14:textId="3DA5B6ED" w:rsidR="00403944" w:rsidRPr="00403944" w:rsidRDefault="00403944" w:rsidP="00766D2C">
      <w:pPr>
        <w:pStyle w:val="BodyText"/>
        <w:ind w:left="418" w:hanging="418"/>
        <w:jc w:val="left"/>
        <w:rPr>
          <w:rFonts w:eastAsia="SimSun"/>
          <w:sz w:val="24"/>
        </w:rPr>
      </w:pPr>
      <w:r w:rsidRPr="00403944">
        <w:rPr>
          <w:rFonts w:eastAsia="SimSun"/>
          <w:sz w:val="24"/>
        </w:rPr>
        <w:t>•</w:t>
      </w:r>
      <w:r w:rsidRPr="00403944">
        <w:rPr>
          <w:rFonts w:eastAsia="SimSun"/>
          <w:sz w:val="24"/>
        </w:rPr>
        <w:tab/>
        <w:t>Power Memory: When powered on, the sauna displays the last used temperature and time settings.</w:t>
      </w:r>
    </w:p>
    <w:p w14:paraId="567FC303" w14:textId="3E97FA7B" w:rsidR="00403944" w:rsidRDefault="00403944" w:rsidP="00766D2C">
      <w:pPr>
        <w:pStyle w:val="BodyText"/>
        <w:ind w:left="418" w:hanging="418"/>
        <w:jc w:val="left"/>
        <w:rPr>
          <w:rFonts w:eastAsia="SimSun"/>
          <w:sz w:val="24"/>
        </w:rPr>
      </w:pPr>
      <w:r w:rsidRPr="00403944">
        <w:rPr>
          <w:rFonts w:eastAsia="SimSun"/>
          <w:sz w:val="24"/>
        </w:rPr>
        <w:t>•</w:t>
      </w:r>
      <w:r w:rsidRPr="00403944">
        <w:rPr>
          <w:rFonts w:eastAsia="SimSun"/>
          <w:sz w:val="24"/>
        </w:rPr>
        <w:tab/>
        <w:t>Standby Indicator: When the sauna is plugged in but powered off, the power indicator light will flash to indicate standby mode.</w:t>
      </w:r>
    </w:p>
    <w:p w14:paraId="7806E406" w14:textId="77777777" w:rsidR="00766D2C" w:rsidRDefault="00766D2C" w:rsidP="00766D2C">
      <w:pPr>
        <w:pStyle w:val="BodyText"/>
        <w:ind w:left="418" w:hanging="418"/>
        <w:jc w:val="left"/>
        <w:rPr>
          <w:sz w:val="24"/>
        </w:rPr>
      </w:pPr>
    </w:p>
    <w:p w14:paraId="03FC9574" w14:textId="3386D400" w:rsidR="004E2311" w:rsidRPr="005E0C2B" w:rsidRDefault="005E0C2B" w:rsidP="00403944">
      <w:pPr>
        <w:pStyle w:val="BodyText"/>
        <w:jc w:val="left"/>
        <w:rPr>
          <w:rFonts w:eastAsia="SimSun" w:cs="Arial"/>
          <w:b/>
          <w:bCs/>
          <w:color w:val="auto"/>
          <w:shd w:val="pct10" w:color="auto" w:fill="FFFFFF"/>
        </w:rPr>
      </w:pPr>
      <w:r>
        <w:rPr>
          <w:noProof/>
          <w:position w:val="-10"/>
        </w:rPr>
        <w:lastRenderedPageBreak/>
        <mc:AlternateContent>
          <mc:Choice Requires="wps">
            <w:drawing>
              <wp:inline distT="0" distB="0" distL="0" distR="0" wp14:anchorId="6F42DE85" wp14:editId="735F8D9F">
                <wp:extent cx="6858000" cy="522514"/>
                <wp:effectExtent l="0" t="0" r="0" b="0"/>
                <wp:docPr id="1480825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56F90" w14:textId="67E2765D" w:rsidR="005E0C2B" w:rsidRPr="00AF70A3" w:rsidRDefault="005E0C2B" w:rsidP="005E0C2B">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TROUBLESHOOTING</w:t>
                            </w:r>
                          </w:p>
                        </w:txbxContent>
                      </wps:txbx>
                      <wps:bodyPr rot="0" vert="horz" wrap="square" lIns="0" tIns="0" rIns="0" bIns="0" anchor="t" anchorCtr="0" upright="1">
                        <a:noAutofit/>
                      </wps:bodyPr>
                    </wps:wsp>
                  </a:graphicData>
                </a:graphic>
              </wp:inline>
            </w:drawing>
          </mc:Choice>
          <mc:Fallback>
            <w:pict>
              <v:shape w14:anchorId="6F42DE85" id="_x0000_s1034"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" fillcolor="black" stroked="f">
                <v:path arrowok="t"/>
                <v:textbox inset="0,0,0,0">
                  <w:txbxContent>
                    <w:p w14:paraId="0DC56F90" w14:textId="67E2765D" w:rsidR="005E0C2B" w:rsidRPr="00AF70A3" w:rsidRDefault="005E0C2B" w:rsidP="005E0C2B">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TROUBLESHOOTING</w:t>
                      </w:r>
                    </w:p>
                  </w:txbxContent>
                </v:textbox>
                <w10:anchorlock/>
              </v:shape>
            </w:pict>
          </mc:Fallback>
        </mc:AlternateConten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2565"/>
        <w:gridCol w:w="3615"/>
        <w:gridCol w:w="3747"/>
      </w:tblGrid>
      <w:tr w:rsidR="004E2311" w14:paraId="69334395" w14:textId="77777777" w:rsidTr="005E0C2B">
        <w:trPr>
          <w:trHeight w:val="329"/>
        </w:trPr>
        <w:tc>
          <w:tcPr>
            <w:tcW w:w="660" w:type="dxa"/>
          </w:tcPr>
          <w:p w14:paraId="0BFE4468" w14:textId="77777777" w:rsidR="004E2311" w:rsidRDefault="004E2311">
            <w:pPr>
              <w:pStyle w:val="BodyText"/>
              <w:jc w:val="left"/>
              <w:rPr>
                <w:rFonts w:eastAsia="SimSun" w:cs="Arial"/>
                <w:color w:val="auto"/>
                <w:sz w:val="20"/>
              </w:rPr>
            </w:pPr>
          </w:p>
        </w:tc>
        <w:tc>
          <w:tcPr>
            <w:tcW w:w="2565" w:type="dxa"/>
          </w:tcPr>
          <w:p w14:paraId="34930546" w14:textId="77777777" w:rsidR="004E2311" w:rsidRDefault="001419A0">
            <w:pPr>
              <w:pStyle w:val="BodyText"/>
              <w:jc w:val="left"/>
              <w:rPr>
                <w:rFonts w:eastAsia="SimSun" w:cs="Arial"/>
                <w:color w:val="auto"/>
                <w:sz w:val="20"/>
              </w:rPr>
            </w:pPr>
            <w:r>
              <w:rPr>
                <w:rFonts w:eastAsia="SimSun" w:cs="Arial" w:hint="eastAsia"/>
                <w:color w:val="auto"/>
                <w:sz w:val="20"/>
              </w:rPr>
              <w:t>PROBLEMS</w:t>
            </w:r>
          </w:p>
        </w:tc>
        <w:tc>
          <w:tcPr>
            <w:tcW w:w="3615" w:type="dxa"/>
          </w:tcPr>
          <w:p w14:paraId="073E30D0" w14:textId="77777777" w:rsidR="004E2311" w:rsidRDefault="001419A0">
            <w:pPr>
              <w:pStyle w:val="BodyText"/>
              <w:jc w:val="left"/>
              <w:rPr>
                <w:rFonts w:eastAsia="SimSun" w:cs="Arial"/>
                <w:color w:val="auto"/>
                <w:sz w:val="20"/>
              </w:rPr>
            </w:pPr>
            <w:r>
              <w:rPr>
                <w:rFonts w:eastAsia="SimSun" w:cs="Arial" w:hint="eastAsia"/>
                <w:color w:val="auto"/>
                <w:sz w:val="20"/>
              </w:rPr>
              <w:t>EXPLANATION</w:t>
            </w:r>
          </w:p>
        </w:tc>
        <w:tc>
          <w:tcPr>
            <w:tcW w:w="3747" w:type="dxa"/>
          </w:tcPr>
          <w:p w14:paraId="77E361FE" w14:textId="77777777" w:rsidR="004E2311" w:rsidRDefault="001419A0">
            <w:pPr>
              <w:pStyle w:val="BodyText"/>
              <w:jc w:val="left"/>
              <w:rPr>
                <w:rFonts w:eastAsia="SimSun" w:cs="Arial"/>
                <w:color w:val="auto"/>
                <w:sz w:val="20"/>
              </w:rPr>
            </w:pPr>
            <w:r>
              <w:rPr>
                <w:rFonts w:eastAsia="SimSun" w:cs="Arial" w:hint="eastAsia"/>
                <w:color w:val="auto"/>
                <w:sz w:val="20"/>
              </w:rPr>
              <w:t>SOLUTIONS</w:t>
            </w:r>
          </w:p>
        </w:tc>
      </w:tr>
      <w:tr w:rsidR="004E2311" w14:paraId="6ADDE7AD" w14:textId="77777777" w:rsidTr="005E0C2B">
        <w:trPr>
          <w:cantSplit/>
          <w:trHeight w:val="330"/>
        </w:trPr>
        <w:tc>
          <w:tcPr>
            <w:tcW w:w="660" w:type="dxa"/>
            <w:vMerge w:val="restart"/>
          </w:tcPr>
          <w:p w14:paraId="6EB4A423" w14:textId="77777777" w:rsidR="004E2311" w:rsidRDefault="001419A0">
            <w:pPr>
              <w:pStyle w:val="BodyText"/>
              <w:jc w:val="left"/>
              <w:rPr>
                <w:rFonts w:eastAsia="SimSun" w:cs="Arial"/>
                <w:color w:val="auto"/>
                <w:sz w:val="20"/>
              </w:rPr>
            </w:pPr>
            <w:r>
              <w:rPr>
                <w:rFonts w:eastAsia="SimSun" w:cs="Arial" w:hint="eastAsia"/>
                <w:color w:val="auto"/>
                <w:sz w:val="20"/>
              </w:rPr>
              <w:t>1</w:t>
            </w:r>
          </w:p>
        </w:tc>
        <w:tc>
          <w:tcPr>
            <w:tcW w:w="2565" w:type="dxa"/>
            <w:vMerge w:val="restart"/>
          </w:tcPr>
          <w:p w14:paraId="2309B9F8" w14:textId="77777777" w:rsidR="004E2311" w:rsidRDefault="001419A0">
            <w:pPr>
              <w:pStyle w:val="BodyText"/>
              <w:jc w:val="left"/>
              <w:rPr>
                <w:rFonts w:eastAsia="SimSun" w:cs="Arial"/>
                <w:color w:val="auto"/>
                <w:sz w:val="20"/>
              </w:rPr>
            </w:pPr>
            <w:r>
              <w:rPr>
                <w:rFonts w:eastAsia="SimSun" w:cs="Arial" w:hint="eastAsia"/>
                <w:color w:val="auto"/>
                <w:sz w:val="20"/>
              </w:rPr>
              <w:t>Indicator light for power supply not working</w:t>
            </w:r>
          </w:p>
        </w:tc>
        <w:tc>
          <w:tcPr>
            <w:tcW w:w="3615" w:type="dxa"/>
          </w:tcPr>
          <w:p w14:paraId="47301E1C" w14:textId="77777777" w:rsidR="004E2311" w:rsidRDefault="001419A0">
            <w:pPr>
              <w:pStyle w:val="BodyText"/>
              <w:jc w:val="left"/>
              <w:rPr>
                <w:rFonts w:eastAsia="SimSun" w:cs="Arial"/>
                <w:color w:val="auto"/>
                <w:sz w:val="20"/>
              </w:rPr>
            </w:pPr>
            <w:r>
              <w:rPr>
                <w:rFonts w:eastAsia="SimSun" w:cs="Arial"/>
                <w:color w:val="auto"/>
                <w:sz w:val="20"/>
              </w:rPr>
              <w:t>The socket can’</w:t>
            </w:r>
            <w:r>
              <w:rPr>
                <w:rFonts w:eastAsia="SimSun" w:cs="Arial" w:hint="eastAsia"/>
                <w:color w:val="auto"/>
                <w:sz w:val="20"/>
              </w:rPr>
              <w:t>t work properly</w:t>
            </w:r>
          </w:p>
        </w:tc>
        <w:tc>
          <w:tcPr>
            <w:tcW w:w="3747" w:type="dxa"/>
          </w:tcPr>
          <w:p w14:paraId="1BFFE8CC" w14:textId="77777777" w:rsidR="004E2311" w:rsidRDefault="001419A0">
            <w:pPr>
              <w:pStyle w:val="BodyText"/>
              <w:jc w:val="left"/>
              <w:rPr>
                <w:rFonts w:eastAsia="SimSun" w:cs="Arial"/>
                <w:color w:val="auto"/>
                <w:sz w:val="20"/>
              </w:rPr>
            </w:pPr>
            <w:r>
              <w:rPr>
                <w:rFonts w:eastAsia="SimSun" w:cs="Arial"/>
                <w:color w:val="auto"/>
                <w:sz w:val="20"/>
              </w:rPr>
              <w:t>Check the power supply and</w:t>
            </w:r>
          </w:p>
          <w:p w14:paraId="43929EAB" w14:textId="77777777" w:rsidR="004E2311" w:rsidRDefault="001419A0">
            <w:pPr>
              <w:pStyle w:val="BodyText"/>
              <w:jc w:val="left"/>
              <w:rPr>
                <w:rFonts w:eastAsia="SimSun" w:cs="Arial"/>
                <w:color w:val="auto"/>
                <w:sz w:val="20"/>
              </w:rPr>
            </w:pPr>
            <w:r>
              <w:rPr>
                <w:rFonts w:eastAsia="SimSun" w:cs="Arial"/>
                <w:color w:val="auto"/>
                <w:sz w:val="20"/>
              </w:rPr>
              <w:t>socket,</w:t>
            </w:r>
            <w:r>
              <w:rPr>
                <w:rFonts w:eastAsia="SimSun" w:cs="Arial" w:hint="eastAsia"/>
                <w:color w:val="auto"/>
                <w:sz w:val="20"/>
              </w:rPr>
              <w:t xml:space="preserve"> </w:t>
            </w:r>
            <w:r>
              <w:rPr>
                <w:rFonts w:eastAsia="SimSun" w:cs="Arial"/>
                <w:color w:val="auto"/>
                <w:sz w:val="20"/>
              </w:rPr>
              <w:t>or replace a new one</w:t>
            </w:r>
          </w:p>
        </w:tc>
      </w:tr>
      <w:tr w:rsidR="004E2311" w14:paraId="10E22F51" w14:textId="77777777" w:rsidTr="005E0C2B">
        <w:trPr>
          <w:cantSplit/>
          <w:trHeight w:val="326"/>
        </w:trPr>
        <w:tc>
          <w:tcPr>
            <w:tcW w:w="660" w:type="dxa"/>
            <w:vMerge/>
          </w:tcPr>
          <w:p w14:paraId="5E0DC4B8" w14:textId="77777777" w:rsidR="004E2311" w:rsidRDefault="004E2311">
            <w:pPr>
              <w:pStyle w:val="BodyText"/>
              <w:jc w:val="left"/>
              <w:rPr>
                <w:rFonts w:eastAsia="SimSun" w:cs="Arial"/>
                <w:color w:val="auto"/>
                <w:sz w:val="20"/>
              </w:rPr>
            </w:pPr>
          </w:p>
        </w:tc>
        <w:tc>
          <w:tcPr>
            <w:tcW w:w="2565" w:type="dxa"/>
            <w:vMerge/>
          </w:tcPr>
          <w:p w14:paraId="51409DD6" w14:textId="77777777" w:rsidR="004E2311" w:rsidRDefault="004E2311">
            <w:pPr>
              <w:pStyle w:val="BodyText"/>
              <w:jc w:val="left"/>
              <w:rPr>
                <w:rFonts w:eastAsia="SimSun" w:cs="Arial"/>
                <w:color w:val="auto"/>
                <w:sz w:val="20"/>
              </w:rPr>
            </w:pPr>
          </w:p>
        </w:tc>
        <w:tc>
          <w:tcPr>
            <w:tcW w:w="3615" w:type="dxa"/>
          </w:tcPr>
          <w:p w14:paraId="36F3F029" w14:textId="77777777" w:rsidR="004E2311" w:rsidRDefault="001419A0">
            <w:pPr>
              <w:pStyle w:val="BodyText"/>
              <w:jc w:val="left"/>
              <w:rPr>
                <w:rFonts w:eastAsia="SimSun" w:cs="Arial"/>
                <w:color w:val="auto"/>
                <w:sz w:val="20"/>
              </w:rPr>
            </w:pPr>
            <w:r>
              <w:rPr>
                <w:rFonts w:eastAsia="SimSun" w:cs="Arial"/>
                <w:color w:val="auto"/>
                <w:sz w:val="20"/>
              </w:rPr>
              <w:t>The fuse is burned out</w:t>
            </w:r>
          </w:p>
        </w:tc>
        <w:tc>
          <w:tcPr>
            <w:tcW w:w="3747" w:type="dxa"/>
          </w:tcPr>
          <w:p w14:paraId="4751316E" w14:textId="77777777" w:rsidR="004E2311" w:rsidRDefault="001419A0">
            <w:pPr>
              <w:pStyle w:val="BodyText"/>
              <w:jc w:val="left"/>
              <w:rPr>
                <w:rFonts w:eastAsia="SimSun" w:cs="Arial"/>
                <w:color w:val="auto"/>
                <w:sz w:val="20"/>
              </w:rPr>
            </w:pPr>
            <w:r>
              <w:rPr>
                <w:rFonts w:eastAsia="SimSun" w:cs="Arial"/>
                <w:color w:val="auto"/>
                <w:sz w:val="20"/>
              </w:rPr>
              <w:t>Change the fuse</w:t>
            </w:r>
          </w:p>
        </w:tc>
      </w:tr>
      <w:tr w:rsidR="004E2311" w14:paraId="7F533E08" w14:textId="77777777" w:rsidTr="005E0C2B">
        <w:trPr>
          <w:cantSplit/>
          <w:trHeight w:val="675"/>
        </w:trPr>
        <w:tc>
          <w:tcPr>
            <w:tcW w:w="660" w:type="dxa"/>
            <w:vMerge w:val="restart"/>
          </w:tcPr>
          <w:p w14:paraId="503DEE8C" w14:textId="77777777" w:rsidR="004E2311" w:rsidRDefault="001419A0">
            <w:pPr>
              <w:pStyle w:val="BodyText"/>
              <w:jc w:val="left"/>
              <w:rPr>
                <w:rFonts w:eastAsia="SimSun" w:cs="Arial"/>
                <w:color w:val="auto"/>
                <w:sz w:val="20"/>
              </w:rPr>
            </w:pPr>
            <w:r>
              <w:rPr>
                <w:rFonts w:eastAsia="SimSun" w:cs="Arial" w:hint="eastAsia"/>
                <w:color w:val="auto"/>
                <w:sz w:val="20"/>
              </w:rPr>
              <w:t>2</w:t>
            </w:r>
          </w:p>
        </w:tc>
        <w:tc>
          <w:tcPr>
            <w:tcW w:w="2565" w:type="dxa"/>
            <w:vMerge w:val="restart"/>
          </w:tcPr>
          <w:p w14:paraId="72F54C92" w14:textId="77777777" w:rsidR="004E2311" w:rsidRDefault="001419A0">
            <w:pPr>
              <w:pStyle w:val="BodyText"/>
              <w:jc w:val="left"/>
              <w:rPr>
                <w:rFonts w:eastAsia="SimSun" w:cs="Arial"/>
                <w:color w:val="auto"/>
                <w:sz w:val="20"/>
              </w:rPr>
            </w:pPr>
            <w:r>
              <w:rPr>
                <w:rFonts w:eastAsia="SimSun" w:cs="Arial"/>
                <w:color w:val="auto"/>
                <w:sz w:val="20"/>
              </w:rPr>
              <w:t>Indicator light for</w:t>
            </w:r>
            <w:r>
              <w:rPr>
                <w:rFonts w:eastAsia="SimSun" w:cs="Arial" w:hint="eastAsia"/>
                <w:color w:val="auto"/>
                <w:sz w:val="20"/>
              </w:rPr>
              <w:t xml:space="preserve"> function</w:t>
            </w:r>
            <w:r>
              <w:rPr>
                <w:rFonts w:eastAsia="SimSun" w:cs="Arial"/>
                <w:color w:val="auto"/>
                <w:sz w:val="20"/>
              </w:rPr>
              <w:t xml:space="preserve"> is not working</w:t>
            </w:r>
          </w:p>
        </w:tc>
        <w:tc>
          <w:tcPr>
            <w:tcW w:w="3615" w:type="dxa"/>
          </w:tcPr>
          <w:p w14:paraId="47876377" w14:textId="77777777" w:rsidR="004E2311" w:rsidRDefault="001419A0">
            <w:pPr>
              <w:pStyle w:val="BodyText"/>
              <w:jc w:val="left"/>
              <w:rPr>
                <w:rFonts w:eastAsia="SimSun" w:cs="Arial"/>
                <w:color w:val="auto"/>
                <w:sz w:val="20"/>
              </w:rPr>
            </w:pPr>
            <w:r>
              <w:rPr>
                <w:rFonts w:eastAsia="SimSun" w:cs="Arial" w:hint="eastAsia"/>
                <w:color w:val="auto"/>
                <w:sz w:val="20"/>
              </w:rPr>
              <w:t>The c</w:t>
            </w:r>
            <w:r>
              <w:rPr>
                <w:rFonts w:eastAsia="SimSun" w:cs="Arial"/>
                <w:color w:val="auto"/>
                <w:sz w:val="20"/>
              </w:rPr>
              <w:t>orresponding indicator</w:t>
            </w:r>
            <w:r>
              <w:rPr>
                <w:rFonts w:eastAsia="SimSun" w:cs="Arial" w:hint="eastAsia"/>
                <w:color w:val="auto"/>
                <w:sz w:val="20"/>
              </w:rPr>
              <w:t xml:space="preserve"> </w:t>
            </w:r>
            <w:r>
              <w:rPr>
                <w:rFonts w:eastAsia="SimSun" w:cs="Arial"/>
                <w:color w:val="auto"/>
                <w:sz w:val="20"/>
              </w:rPr>
              <w:t>light is broken</w:t>
            </w:r>
          </w:p>
        </w:tc>
        <w:tc>
          <w:tcPr>
            <w:tcW w:w="3747" w:type="dxa"/>
          </w:tcPr>
          <w:p w14:paraId="2FFFB1C2" w14:textId="77777777" w:rsidR="004E2311" w:rsidRDefault="001419A0">
            <w:pPr>
              <w:pStyle w:val="BodyText"/>
              <w:jc w:val="left"/>
              <w:rPr>
                <w:rFonts w:eastAsia="SimSun" w:cs="Arial"/>
                <w:color w:val="auto"/>
                <w:sz w:val="20"/>
              </w:rPr>
            </w:pPr>
            <w:r>
              <w:rPr>
                <w:rFonts w:eastAsia="SimSun" w:cs="Arial"/>
                <w:color w:val="auto"/>
                <w:sz w:val="20"/>
              </w:rPr>
              <w:t>Repair or replace the</w:t>
            </w:r>
            <w:r>
              <w:rPr>
                <w:rFonts w:eastAsia="SimSun" w:cs="Arial" w:hint="eastAsia"/>
                <w:color w:val="auto"/>
                <w:sz w:val="20"/>
              </w:rPr>
              <w:t xml:space="preserve"> </w:t>
            </w:r>
            <w:r>
              <w:rPr>
                <w:rFonts w:eastAsia="SimSun" w:cs="Arial"/>
                <w:color w:val="auto"/>
                <w:sz w:val="20"/>
              </w:rPr>
              <w:t>relevant control panel</w:t>
            </w:r>
          </w:p>
        </w:tc>
      </w:tr>
      <w:tr w:rsidR="004E2311" w14:paraId="3604484D" w14:textId="77777777" w:rsidTr="005E0C2B">
        <w:trPr>
          <w:cantSplit/>
          <w:trHeight w:val="685"/>
        </w:trPr>
        <w:tc>
          <w:tcPr>
            <w:tcW w:w="660" w:type="dxa"/>
            <w:vMerge/>
          </w:tcPr>
          <w:p w14:paraId="377FC1F3" w14:textId="77777777" w:rsidR="004E2311" w:rsidRDefault="004E2311">
            <w:pPr>
              <w:pStyle w:val="BodyText"/>
              <w:jc w:val="left"/>
              <w:rPr>
                <w:rFonts w:eastAsia="SimSun" w:cs="Arial"/>
                <w:color w:val="auto"/>
                <w:sz w:val="20"/>
              </w:rPr>
            </w:pPr>
          </w:p>
        </w:tc>
        <w:tc>
          <w:tcPr>
            <w:tcW w:w="2565" w:type="dxa"/>
            <w:vMerge/>
          </w:tcPr>
          <w:p w14:paraId="3B4069A9" w14:textId="77777777" w:rsidR="004E2311" w:rsidRDefault="004E2311">
            <w:pPr>
              <w:pStyle w:val="BodyText"/>
              <w:jc w:val="left"/>
              <w:rPr>
                <w:rFonts w:eastAsia="SimSun" w:cs="Arial"/>
                <w:color w:val="auto"/>
                <w:sz w:val="20"/>
              </w:rPr>
            </w:pPr>
          </w:p>
        </w:tc>
        <w:tc>
          <w:tcPr>
            <w:tcW w:w="3615" w:type="dxa"/>
          </w:tcPr>
          <w:p w14:paraId="31223ED4" w14:textId="77777777" w:rsidR="004E2311" w:rsidRDefault="001419A0">
            <w:pPr>
              <w:pStyle w:val="BodyText"/>
              <w:jc w:val="left"/>
              <w:rPr>
                <w:rFonts w:eastAsia="SimSun" w:cs="Arial"/>
                <w:color w:val="auto"/>
                <w:sz w:val="20"/>
              </w:rPr>
            </w:pPr>
            <w:r>
              <w:rPr>
                <w:rFonts w:eastAsia="SimSun" w:cs="Arial"/>
                <w:color w:val="auto"/>
                <w:sz w:val="20"/>
              </w:rPr>
              <w:t>The circuit or some</w:t>
            </w:r>
            <w:r>
              <w:rPr>
                <w:rFonts w:eastAsia="SimSun" w:cs="Arial" w:hint="eastAsia"/>
                <w:color w:val="auto"/>
                <w:sz w:val="20"/>
              </w:rPr>
              <w:t xml:space="preserve"> </w:t>
            </w:r>
            <w:r>
              <w:rPr>
                <w:rFonts w:eastAsia="SimSun" w:cs="Arial"/>
                <w:color w:val="auto"/>
                <w:sz w:val="20"/>
              </w:rPr>
              <w:t>accessories are broken</w:t>
            </w:r>
            <w:r>
              <w:rPr>
                <w:rFonts w:eastAsia="SimSun" w:cs="Arial" w:hint="eastAsia"/>
                <w:color w:val="auto"/>
                <w:sz w:val="20"/>
              </w:rPr>
              <w:t xml:space="preserve"> </w:t>
            </w:r>
            <w:r>
              <w:rPr>
                <w:rFonts w:eastAsia="SimSun" w:cs="Arial"/>
                <w:color w:val="auto"/>
                <w:sz w:val="20"/>
              </w:rPr>
              <w:t>for relevant functions</w:t>
            </w:r>
          </w:p>
        </w:tc>
        <w:tc>
          <w:tcPr>
            <w:tcW w:w="3747" w:type="dxa"/>
          </w:tcPr>
          <w:p w14:paraId="09D11AF8" w14:textId="77777777" w:rsidR="004E2311" w:rsidRDefault="001419A0">
            <w:pPr>
              <w:pStyle w:val="BodyText"/>
              <w:jc w:val="left"/>
              <w:rPr>
                <w:rFonts w:eastAsia="SimSun" w:cs="Arial"/>
                <w:color w:val="auto"/>
                <w:sz w:val="20"/>
              </w:rPr>
            </w:pPr>
            <w:r>
              <w:rPr>
                <w:rFonts w:eastAsia="SimSun" w:cs="Arial"/>
                <w:color w:val="auto"/>
                <w:sz w:val="20"/>
              </w:rPr>
              <w:t>Repair or replace the</w:t>
            </w:r>
            <w:r>
              <w:rPr>
                <w:rFonts w:eastAsia="SimSun" w:cs="Arial" w:hint="eastAsia"/>
                <w:color w:val="auto"/>
                <w:sz w:val="20"/>
              </w:rPr>
              <w:t xml:space="preserve"> </w:t>
            </w:r>
            <w:r>
              <w:rPr>
                <w:rFonts w:eastAsia="SimSun" w:cs="Arial"/>
                <w:color w:val="auto"/>
                <w:sz w:val="20"/>
              </w:rPr>
              <w:t>circuit for</w:t>
            </w:r>
            <w:r>
              <w:rPr>
                <w:rFonts w:eastAsia="SimSun" w:cs="Arial" w:hint="eastAsia"/>
                <w:color w:val="auto"/>
                <w:sz w:val="20"/>
              </w:rPr>
              <w:t xml:space="preserve"> </w:t>
            </w:r>
            <w:r>
              <w:rPr>
                <w:rFonts w:eastAsia="SimSun" w:cs="Arial"/>
                <w:color w:val="auto"/>
                <w:sz w:val="20"/>
              </w:rPr>
              <w:t>corresponding functions</w:t>
            </w:r>
          </w:p>
        </w:tc>
      </w:tr>
      <w:tr w:rsidR="004E2311" w14:paraId="7EE29E84" w14:textId="77777777" w:rsidTr="005E0C2B">
        <w:trPr>
          <w:cantSplit/>
          <w:trHeight w:val="315"/>
        </w:trPr>
        <w:tc>
          <w:tcPr>
            <w:tcW w:w="660" w:type="dxa"/>
            <w:vMerge w:val="restart"/>
          </w:tcPr>
          <w:p w14:paraId="5D569241" w14:textId="77777777" w:rsidR="004E2311" w:rsidRDefault="001419A0">
            <w:pPr>
              <w:pStyle w:val="BodyText"/>
              <w:jc w:val="left"/>
              <w:rPr>
                <w:rFonts w:eastAsia="SimSun" w:cs="Arial"/>
                <w:color w:val="auto"/>
                <w:sz w:val="20"/>
              </w:rPr>
            </w:pPr>
            <w:r>
              <w:rPr>
                <w:rFonts w:eastAsia="SimSun" w:cs="Arial" w:hint="eastAsia"/>
                <w:color w:val="auto"/>
                <w:sz w:val="20"/>
              </w:rPr>
              <w:t>3</w:t>
            </w:r>
          </w:p>
        </w:tc>
        <w:tc>
          <w:tcPr>
            <w:tcW w:w="2565" w:type="dxa"/>
            <w:vMerge w:val="restart"/>
          </w:tcPr>
          <w:p w14:paraId="5D35B11C" w14:textId="77777777" w:rsidR="004E2311" w:rsidRDefault="001419A0">
            <w:pPr>
              <w:pStyle w:val="BodyText"/>
              <w:jc w:val="left"/>
              <w:rPr>
                <w:rFonts w:eastAsia="SimSun" w:cs="Arial"/>
                <w:color w:val="auto"/>
                <w:sz w:val="20"/>
              </w:rPr>
            </w:pPr>
            <w:r>
              <w:rPr>
                <w:rFonts w:eastAsia="SimSun" w:cs="Arial" w:hint="eastAsia"/>
                <w:color w:val="auto"/>
                <w:sz w:val="20"/>
              </w:rPr>
              <w:t xml:space="preserve">Ultra Low </w:t>
            </w:r>
            <w:r>
              <w:rPr>
                <w:rFonts w:eastAsia="SimSun" w:cs="Arial" w:hint="eastAsia"/>
                <w:color w:val="auto"/>
                <w:sz w:val="20"/>
              </w:rPr>
              <w:t xml:space="preserve">Carbon </w:t>
            </w:r>
            <w:r>
              <w:rPr>
                <w:rFonts w:eastAsia="SimSun" w:cs="Arial"/>
                <w:color w:val="auto"/>
                <w:sz w:val="20"/>
              </w:rPr>
              <w:t xml:space="preserve"> Heater</w:t>
            </w:r>
            <w:r>
              <w:rPr>
                <w:rFonts w:eastAsia="SimSun" w:cs="Arial" w:hint="eastAsia"/>
                <w:color w:val="auto"/>
                <w:sz w:val="20"/>
              </w:rPr>
              <w:t xml:space="preserve"> </w:t>
            </w:r>
            <w:r>
              <w:rPr>
                <w:rFonts w:eastAsia="SimSun" w:cs="Arial"/>
                <w:color w:val="auto"/>
                <w:sz w:val="20"/>
              </w:rPr>
              <w:t>can’</w:t>
            </w:r>
            <w:r>
              <w:rPr>
                <w:rFonts w:eastAsia="SimSun" w:cs="Arial" w:hint="eastAsia"/>
                <w:color w:val="auto"/>
                <w:sz w:val="20"/>
              </w:rPr>
              <w:t>t work to produce heat and Ultra Low Carbon ray</w:t>
            </w:r>
          </w:p>
        </w:tc>
        <w:tc>
          <w:tcPr>
            <w:tcW w:w="3615" w:type="dxa"/>
          </w:tcPr>
          <w:p w14:paraId="6FD875C8" w14:textId="77777777" w:rsidR="004E2311" w:rsidRDefault="001419A0">
            <w:pPr>
              <w:pStyle w:val="BodyText"/>
              <w:jc w:val="left"/>
              <w:rPr>
                <w:rFonts w:eastAsia="SimSun" w:cs="Arial"/>
                <w:color w:val="auto"/>
                <w:sz w:val="20"/>
              </w:rPr>
            </w:pPr>
            <w:r>
              <w:rPr>
                <w:rFonts w:eastAsia="SimSun" w:cs="Arial"/>
                <w:color w:val="auto"/>
                <w:sz w:val="20"/>
              </w:rPr>
              <w:t>The heater is broken</w:t>
            </w:r>
          </w:p>
        </w:tc>
        <w:tc>
          <w:tcPr>
            <w:tcW w:w="3747" w:type="dxa"/>
            <w:vMerge w:val="restart"/>
          </w:tcPr>
          <w:p w14:paraId="5E2B6819" w14:textId="77777777" w:rsidR="004E2311" w:rsidRDefault="001419A0">
            <w:pPr>
              <w:pStyle w:val="BodyText"/>
              <w:jc w:val="left"/>
              <w:rPr>
                <w:rFonts w:eastAsia="SimSun" w:cs="Arial"/>
                <w:color w:val="auto"/>
                <w:sz w:val="20"/>
              </w:rPr>
            </w:pPr>
            <w:r>
              <w:rPr>
                <w:rFonts w:eastAsia="SimSun" w:cs="Arial"/>
                <w:color w:val="auto"/>
                <w:sz w:val="20"/>
              </w:rPr>
              <w:t>Replace with a new one</w:t>
            </w:r>
          </w:p>
          <w:p w14:paraId="42457D3E" w14:textId="77777777" w:rsidR="004E2311" w:rsidRDefault="001419A0">
            <w:pPr>
              <w:pStyle w:val="BodyText"/>
              <w:jc w:val="left"/>
              <w:rPr>
                <w:rFonts w:eastAsia="SimSun" w:cs="Arial"/>
                <w:color w:val="auto"/>
                <w:sz w:val="20"/>
              </w:rPr>
            </w:pPr>
            <w:r>
              <w:rPr>
                <w:rFonts w:eastAsia="SimSun" w:cs="Arial" w:hint="eastAsia"/>
                <w:color w:val="auto"/>
                <w:sz w:val="20"/>
              </w:rPr>
              <w:t>Of the same specifications</w:t>
            </w:r>
          </w:p>
        </w:tc>
      </w:tr>
      <w:tr w:rsidR="004E2311" w14:paraId="2DE549E2" w14:textId="77777777" w:rsidTr="005E0C2B">
        <w:trPr>
          <w:cantSplit/>
          <w:trHeight w:val="645"/>
        </w:trPr>
        <w:tc>
          <w:tcPr>
            <w:tcW w:w="660" w:type="dxa"/>
            <w:vMerge/>
          </w:tcPr>
          <w:p w14:paraId="56E83CD7" w14:textId="77777777" w:rsidR="004E2311" w:rsidRDefault="004E2311">
            <w:pPr>
              <w:pStyle w:val="BodyText"/>
              <w:jc w:val="left"/>
              <w:rPr>
                <w:rFonts w:eastAsia="SimSun" w:cs="Arial"/>
                <w:color w:val="auto"/>
                <w:sz w:val="20"/>
              </w:rPr>
            </w:pPr>
          </w:p>
        </w:tc>
        <w:tc>
          <w:tcPr>
            <w:tcW w:w="2565" w:type="dxa"/>
            <w:vMerge/>
          </w:tcPr>
          <w:p w14:paraId="2672ECEF" w14:textId="77777777" w:rsidR="004E2311" w:rsidRDefault="004E2311">
            <w:pPr>
              <w:pStyle w:val="BodyText"/>
              <w:jc w:val="left"/>
              <w:rPr>
                <w:rFonts w:eastAsia="SimSun" w:cs="Arial"/>
                <w:color w:val="auto"/>
                <w:sz w:val="20"/>
              </w:rPr>
            </w:pPr>
          </w:p>
        </w:tc>
        <w:tc>
          <w:tcPr>
            <w:tcW w:w="3615" w:type="dxa"/>
          </w:tcPr>
          <w:p w14:paraId="21F844B9" w14:textId="77777777" w:rsidR="004E2311" w:rsidRDefault="001419A0">
            <w:pPr>
              <w:pStyle w:val="BodyText"/>
              <w:jc w:val="left"/>
              <w:rPr>
                <w:rFonts w:eastAsia="SimSun" w:cs="Arial"/>
                <w:color w:val="auto"/>
                <w:sz w:val="20"/>
              </w:rPr>
            </w:pPr>
            <w:r>
              <w:rPr>
                <w:rFonts w:eastAsia="SimSun" w:cs="Arial"/>
                <w:color w:val="auto"/>
                <w:sz w:val="20"/>
              </w:rPr>
              <w:t>Its life will be shorted</w:t>
            </w:r>
            <w:r>
              <w:rPr>
                <w:rFonts w:eastAsia="SimSun" w:cs="Arial" w:hint="eastAsia"/>
                <w:color w:val="auto"/>
                <w:sz w:val="20"/>
              </w:rPr>
              <w:t xml:space="preserve"> </w:t>
            </w:r>
            <w:r>
              <w:rPr>
                <w:rFonts w:eastAsia="SimSun" w:cs="Arial"/>
                <w:color w:val="auto"/>
                <w:sz w:val="20"/>
              </w:rPr>
              <w:t>gradually for being used</w:t>
            </w:r>
            <w:r>
              <w:rPr>
                <w:rFonts w:eastAsia="SimSun" w:cs="Arial" w:hint="eastAsia"/>
                <w:color w:val="auto"/>
                <w:sz w:val="20"/>
              </w:rPr>
              <w:t xml:space="preserve"> </w:t>
            </w:r>
            <w:r>
              <w:rPr>
                <w:rFonts w:eastAsia="SimSun" w:cs="Arial"/>
                <w:color w:val="auto"/>
                <w:sz w:val="20"/>
              </w:rPr>
              <w:t>for many times</w:t>
            </w:r>
          </w:p>
        </w:tc>
        <w:tc>
          <w:tcPr>
            <w:tcW w:w="3747" w:type="dxa"/>
            <w:vMerge/>
          </w:tcPr>
          <w:p w14:paraId="4C713404" w14:textId="77777777" w:rsidR="004E2311" w:rsidRDefault="004E2311">
            <w:pPr>
              <w:pStyle w:val="BodyText"/>
              <w:jc w:val="left"/>
              <w:rPr>
                <w:rFonts w:eastAsia="SimSun" w:cs="Arial"/>
                <w:color w:val="auto"/>
                <w:sz w:val="20"/>
              </w:rPr>
            </w:pPr>
          </w:p>
        </w:tc>
      </w:tr>
      <w:tr w:rsidR="004E2311" w14:paraId="07421130" w14:textId="77777777" w:rsidTr="005E0C2B">
        <w:trPr>
          <w:cantSplit/>
          <w:trHeight w:val="690"/>
        </w:trPr>
        <w:tc>
          <w:tcPr>
            <w:tcW w:w="660" w:type="dxa"/>
            <w:vMerge/>
          </w:tcPr>
          <w:p w14:paraId="50502111" w14:textId="77777777" w:rsidR="004E2311" w:rsidRDefault="004E2311">
            <w:pPr>
              <w:pStyle w:val="BodyText"/>
              <w:jc w:val="left"/>
              <w:rPr>
                <w:rFonts w:eastAsia="SimSun" w:cs="Arial"/>
                <w:color w:val="auto"/>
                <w:sz w:val="20"/>
              </w:rPr>
            </w:pPr>
          </w:p>
        </w:tc>
        <w:tc>
          <w:tcPr>
            <w:tcW w:w="2565" w:type="dxa"/>
            <w:vMerge/>
          </w:tcPr>
          <w:p w14:paraId="2D116B55" w14:textId="77777777" w:rsidR="004E2311" w:rsidRDefault="004E2311">
            <w:pPr>
              <w:pStyle w:val="BodyText"/>
              <w:jc w:val="left"/>
              <w:rPr>
                <w:rFonts w:eastAsia="SimSun" w:cs="Arial"/>
                <w:color w:val="auto"/>
                <w:sz w:val="20"/>
              </w:rPr>
            </w:pPr>
          </w:p>
        </w:tc>
        <w:tc>
          <w:tcPr>
            <w:tcW w:w="3615" w:type="dxa"/>
          </w:tcPr>
          <w:p w14:paraId="104F73C6" w14:textId="77777777" w:rsidR="004E2311" w:rsidRDefault="001419A0">
            <w:pPr>
              <w:pStyle w:val="BodyText"/>
              <w:jc w:val="left"/>
              <w:rPr>
                <w:rFonts w:eastAsia="SimSun" w:cs="Arial"/>
                <w:color w:val="auto"/>
                <w:sz w:val="20"/>
              </w:rPr>
            </w:pPr>
            <w:r>
              <w:rPr>
                <w:rFonts w:eastAsia="SimSun" w:cs="Arial"/>
                <w:color w:val="auto"/>
                <w:sz w:val="20"/>
              </w:rPr>
              <w:t>The fuse is burned out</w:t>
            </w:r>
          </w:p>
        </w:tc>
        <w:tc>
          <w:tcPr>
            <w:tcW w:w="3747" w:type="dxa"/>
          </w:tcPr>
          <w:p w14:paraId="531928E1" w14:textId="77777777" w:rsidR="004E2311" w:rsidRDefault="001419A0">
            <w:pPr>
              <w:pStyle w:val="BodyText"/>
              <w:jc w:val="left"/>
              <w:rPr>
                <w:rFonts w:eastAsia="SimSun" w:cs="Arial"/>
                <w:color w:val="auto"/>
                <w:sz w:val="20"/>
              </w:rPr>
            </w:pPr>
            <w:r>
              <w:rPr>
                <w:rFonts w:eastAsia="SimSun" w:cs="Arial" w:hint="eastAsia"/>
                <w:color w:val="auto"/>
                <w:sz w:val="20"/>
              </w:rPr>
              <w:t>Replace with</w:t>
            </w:r>
            <w:r>
              <w:rPr>
                <w:rFonts w:eastAsia="SimSun" w:cs="Arial"/>
                <w:color w:val="auto"/>
                <w:sz w:val="20"/>
              </w:rPr>
              <w:t xml:space="preserve"> a new one</w:t>
            </w:r>
            <w:r>
              <w:rPr>
                <w:rFonts w:eastAsia="SimSun" w:cs="Arial" w:hint="eastAsia"/>
                <w:color w:val="auto"/>
                <w:sz w:val="20"/>
              </w:rPr>
              <w:t xml:space="preserve"> </w:t>
            </w:r>
            <w:r>
              <w:rPr>
                <w:rFonts w:eastAsia="SimSun" w:cs="Arial"/>
                <w:color w:val="auto"/>
                <w:sz w:val="20"/>
              </w:rPr>
              <w:t>of the same specifications</w:t>
            </w:r>
          </w:p>
        </w:tc>
      </w:tr>
      <w:tr w:rsidR="004E2311" w14:paraId="6A310D7F" w14:textId="77777777" w:rsidTr="005E0C2B">
        <w:trPr>
          <w:cantSplit/>
          <w:trHeight w:val="675"/>
        </w:trPr>
        <w:tc>
          <w:tcPr>
            <w:tcW w:w="660" w:type="dxa"/>
            <w:vMerge/>
          </w:tcPr>
          <w:p w14:paraId="0C9A22ED" w14:textId="77777777" w:rsidR="004E2311" w:rsidRDefault="004E2311">
            <w:pPr>
              <w:pStyle w:val="BodyText"/>
              <w:jc w:val="left"/>
              <w:rPr>
                <w:rFonts w:eastAsia="SimSun" w:cs="Arial"/>
                <w:color w:val="auto"/>
                <w:sz w:val="20"/>
              </w:rPr>
            </w:pPr>
          </w:p>
        </w:tc>
        <w:tc>
          <w:tcPr>
            <w:tcW w:w="2565" w:type="dxa"/>
            <w:vMerge/>
          </w:tcPr>
          <w:p w14:paraId="103A9253" w14:textId="77777777" w:rsidR="004E2311" w:rsidRDefault="004E2311">
            <w:pPr>
              <w:pStyle w:val="BodyText"/>
              <w:jc w:val="left"/>
              <w:rPr>
                <w:rFonts w:eastAsia="SimSun" w:cs="Arial"/>
                <w:color w:val="auto"/>
                <w:sz w:val="20"/>
              </w:rPr>
            </w:pPr>
          </w:p>
        </w:tc>
        <w:tc>
          <w:tcPr>
            <w:tcW w:w="3615" w:type="dxa"/>
          </w:tcPr>
          <w:p w14:paraId="320C44C8" w14:textId="77777777" w:rsidR="004E2311" w:rsidRDefault="001419A0">
            <w:pPr>
              <w:pStyle w:val="BodyText"/>
              <w:jc w:val="left"/>
              <w:rPr>
                <w:rFonts w:eastAsia="SimSun" w:cs="Arial"/>
                <w:color w:val="auto"/>
                <w:sz w:val="20"/>
              </w:rPr>
            </w:pPr>
            <w:r>
              <w:rPr>
                <w:rFonts w:eastAsia="SimSun" w:cs="Arial"/>
                <w:color w:val="auto"/>
                <w:sz w:val="20"/>
              </w:rPr>
              <w:t>The circuit connection</w:t>
            </w:r>
            <w:r>
              <w:rPr>
                <w:rFonts w:eastAsia="SimSun" w:cs="Arial" w:hint="eastAsia"/>
                <w:color w:val="auto"/>
                <w:sz w:val="20"/>
              </w:rPr>
              <w:t xml:space="preserve"> </w:t>
            </w:r>
            <w:r>
              <w:rPr>
                <w:rFonts w:eastAsia="SimSun" w:cs="Arial"/>
                <w:color w:val="auto"/>
                <w:sz w:val="20"/>
              </w:rPr>
              <w:t>for the heater is wrong</w:t>
            </w:r>
          </w:p>
        </w:tc>
        <w:tc>
          <w:tcPr>
            <w:tcW w:w="3747" w:type="dxa"/>
          </w:tcPr>
          <w:p w14:paraId="1BB78333" w14:textId="77777777" w:rsidR="004E2311" w:rsidRDefault="001419A0">
            <w:pPr>
              <w:pStyle w:val="BodyText"/>
              <w:jc w:val="left"/>
              <w:rPr>
                <w:rFonts w:eastAsia="SimSun" w:cs="Arial"/>
                <w:color w:val="auto"/>
                <w:sz w:val="20"/>
              </w:rPr>
            </w:pPr>
            <w:r>
              <w:rPr>
                <w:rFonts w:eastAsia="SimSun" w:cs="Arial"/>
                <w:color w:val="auto"/>
                <w:sz w:val="20"/>
              </w:rPr>
              <w:t>Check it,</w:t>
            </w:r>
            <w:r>
              <w:rPr>
                <w:rFonts w:eastAsia="SimSun" w:cs="Arial" w:hint="eastAsia"/>
                <w:color w:val="auto"/>
                <w:sz w:val="20"/>
              </w:rPr>
              <w:t xml:space="preserve"> </w:t>
            </w:r>
            <w:r>
              <w:rPr>
                <w:rFonts w:eastAsia="SimSun" w:cs="Arial"/>
                <w:color w:val="auto"/>
                <w:sz w:val="20"/>
              </w:rPr>
              <w:t>and reconnect</w:t>
            </w:r>
            <w:r>
              <w:rPr>
                <w:rFonts w:eastAsia="SimSun" w:cs="Arial" w:hint="eastAsia"/>
                <w:color w:val="auto"/>
                <w:sz w:val="20"/>
              </w:rPr>
              <w:t xml:space="preserve"> </w:t>
            </w:r>
            <w:r>
              <w:rPr>
                <w:rFonts w:eastAsia="SimSun" w:cs="Arial"/>
                <w:color w:val="auto"/>
                <w:sz w:val="20"/>
              </w:rPr>
              <w:t>them tightly</w:t>
            </w:r>
          </w:p>
        </w:tc>
      </w:tr>
      <w:tr w:rsidR="004E2311" w14:paraId="7C716B56" w14:textId="77777777" w:rsidTr="005E0C2B">
        <w:trPr>
          <w:cantSplit/>
          <w:trHeight w:val="1085"/>
        </w:trPr>
        <w:tc>
          <w:tcPr>
            <w:tcW w:w="660" w:type="dxa"/>
            <w:vMerge/>
          </w:tcPr>
          <w:p w14:paraId="76DFB665" w14:textId="77777777" w:rsidR="004E2311" w:rsidRDefault="004E2311">
            <w:pPr>
              <w:pStyle w:val="BodyText"/>
              <w:jc w:val="left"/>
              <w:rPr>
                <w:rFonts w:eastAsia="SimSun" w:cs="Arial"/>
                <w:color w:val="auto"/>
                <w:sz w:val="20"/>
              </w:rPr>
            </w:pPr>
          </w:p>
        </w:tc>
        <w:tc>
          <w:tcPr>
            <w:tcW w:w="2565" w:type="dxa"/>
            <w:vMerge/>
          </w:tcPr>
          <w:p w14:paraId="7F654B28" w14:textId="77777777" w:rsidR="004E2311" w:rsidRDefault="004E2311">
            <w:pPr>
              <w:pStyle w:val="BodyText"/>
              <w:jc w:val="left"/>
              <w:rPr>
                <w:rFonts w:eastAsia="SimSun" w:cs="Arial"/>
                <w:color w:val="auto"/>
                <w:sz w:val="20"/>
              </w:rPr>
            </w:pPr>
          </w:p>
        </w:tc>
        <w:tc>
          <w:tcPr>
            <w:tcW w:w="3615" w:type="dxa"/>
          </w:tcPr>
          <w:p w14:paraId="6A7333CC" w14:textId="6EEFF296" w:rsidR="004E2311" w:rsidRDefault="001419A0">
            <w:pPr>
              <w:pStyle w:val="BodyText"/>
              <w:jc w:val="left"/>
              <w:rPr>
                <w:rFonts w:eastAsia="SimSun" w:cs="Arial"/>
                <w:color w:val="auto"/>
                <w:sz w:val="20"/>
              </w:rPr>
            </w:pPr>
            <w:r>
              <w:rPr>
                <w:rFonts w:eastAsia="SimSun" w:cs="Arial"/>
                <w:color w:val="auto"/>
                <w:sz w:val="20"/>
              </w:rPr>
              <w:t>The circuit for</w:t>
            </w:r>
            <w:r>
              <w:rPr>
                <w:rFonts w:eastAsia="SimSun" w:cs="Arial" w:hint="eastAsia"/>
                <w:color w:val="auto"/>
                <w:sz w:val="20"/>
              </w:rPr>
              <w:t xml:space="preserve"> </w:t>
            </w:r>
            <w:r>
              <w:rPr>
                <w:rFonts w:eastAsia="SimSun" w:cs="Arial"/>
                <w:color w:val="auto"/>
                <w:sz w:val="20"/>
              </w:rPr>
              <w:t>corresponding control</w:t>
            </w:r>
            <w:r>
              <w:rPr>
                <w:rFonts w:eastAsia="SimSun" w:cs="Arial" w:hint="eastAsia"/>
                <w:color w:val="auto"/>
                <w:sz w:val="20"/>
              </w:rPr>
              <w:t xml:space="preserve"> </w:t>
            </w:r>
            <w:r>
              <w:rPr>
                <w:rFonts w:eastAsia="SimSun" w:cs="Arial"/>
                <w:color w:val="auto"/>
                <w:sz w:val="20"/>
              </w:rPr>
              <w:t>panel or accessories</w:t>
            </w:r>
            <w:r>
              <w:rPr>
                <w:rFonts w:eastAsia="SimSun" w:cs="Arial" w:hint="eastAsia"/>
                <w:color w:val="auto"/>
                <w:sz w:val="20"/>
              </w:rPr>
              <w:t xml:space="preserve"> </w:t>
            </w:r>
            <w:r>
              <w:rPr>
                <w:rFonts w:eastAsia="SimSun" w:cs="Arial"/>
                <w:color w:val="auto"/>
                <w:sz w:val="20"/>
              </w:rPr>
              <w:t>is broken</w:t>
            </w:r>
          </w:p>
          <w:p w14:paraId="6096F7F8" w14:textId="77777777" w:rsidR="004E2311" w:rsidRDefault="004E2311">
            <w:pPr>
              <w:pStyle w:val="BodyText"/>
              <w:jc w:val="left"/>
              <w:rPr>
                <w:rFonts w:eastAsia="SimSun" w:cs="Arial"/>
                <w:color w:val="auto"/>
                <w:sz w:val="20"/>
              </w:rPr>
            </w:pPr>
          </w:p>
        </w:tc>
        <w:tc>
          <w:tcPr>
            <w:tcW w:w="3747" w:type="dxa"/>
          </w:tcPr>
          <w:p w14:paraId="1AB3BD49" w14:textId="77777777" w:rsidR="004E2311" w:rsidRDefault="001419A0">
            <w:pPr>
              <w:pStyle w:val="BodyText"/>
              <w:jc w:val="left"/>
              <w:rPr>
                <w:rFonts w:eastAsia="SimSun" w:cs="Arial"/>
                <w:color w:val="auto"/>
                <w:sz w:val="20"/>
              </w:rPr>
            </w:pPr>
            <w:r>
              <w:rPr>
                <w:rFonts w:eastAsia="SimSun" w:cs="Arial"/>
                <w:color w:val="auto"/>
                <w:sz w:val="20"/>
              </w:rPr>
              <w:t>Repair or replac</w:t>
            </w:r>
            <w:r>
              <w:rPr>
                <w:rFonts w:eastAsia="SimSun" w:cs="Arial" w:hint="eastAsia"/>
                <w:color w:val="auto"/>
                <w:sz w:val="20"/>
              </w:rPr>
              <w:t>e</w:t>
            </w:r>
            <w:r>
              <w:rPr>
                <w:rFonts w:eastAsia="SimSun" w:cs="Arial"/>
                <w:color w:val="auto"/>
                <w:sz w:val="20"/>
              </w:rPr>
              <w:t xml:space="preserve"> it</w:t>
            </w:r>
          </w:p>
        </w:tc>
      </w:tr>
      <w:tr w:rsidR="004E2311" w14:paraId="6831AA63" w14:textId="77777777" w:rsidTr="005E0C2B">
        <w:trPr>
          <w:cantSplit/>
          <w:trHeight w:val="226"/>
        </w:trPr>
        <w:tc>
          <w:tcPr>
            <w:tcW w:w="660" w:type="dxa"/>
            <w:vMerge w:val="restart"/>
          </w:tcPr>
          <w:p w14:paraId="262FCFEF" w14:textId="77777777" w:rsidR="004E2311" w:rsidRDefault="001419A0">
            <w:pPr>
              <w:pStyle w:val="BodyText"/>
              <w:jc w:val="left"/>
              <w:rPr>
                <w:rFonts w:eastAsia="SimSun" w:cs="Arial"/>
                <w:color w:val="auto"/>
                <w:sz w:val="20"/>
              </w:rPr>
            </w:pPr>
            <w:r>
              <w:rPr>
                <w:rFonts w:eastAsia="SimSun" w:cs="Arial" w:hint="eastAsia"/>
                <w:color w:val="auto"/>
                <w:sz w:val="20"/>
              </w:rPr>
              <w:t>4</w:t>
            </w:r>
          </w:p>
        </w:tc>
        <w:tc>
          <w:tcPr>
            <w:tcW w:w="2565" w:type="dxa"/>
            <w:vMerge w:val="restart"/>
          </w:tcPr>
          <w:p w14:paraId="1348C9E3" w14:textId="77777777" w:rsidR="004E2311" w:rsidRDefault="001419A0">
            <w:pPr>
              <w:pStyle w:val="BodyText"/>
              <w:jc w:val="left"/>
              <w:rPr>
                <w:rFonts w:eastAsia="SimSun" w:cs="Arial"/>
                <w:color w:val="auto"/>
                <w:sz w:val="20"/>
              </w:rPr>
            </w:pPr>
            <w:r>
              <w:rPr>
                <w:rFonts w:eastAsia="SimSun" w:cs="Arial"/>
                <w:color w:val="auto"/>
                <w:sz w:val="20"/>
              </w:rPr>
              <w:t>The abnormal temperature</w:t>
            </w:r>
            <w:r>
              <w:rPr>
                <w:rFonts w:eastAsia="SimSun" w:cs="Arial" w:hint="eastAsia"/>
                <w:color w:val="auto"/>
                <w:sz w:val="20"/>
              </w:rPr>
              <w:t xml:space="preserve"> </w:t>
            </w:r>
            <w:r>
              <w:rPr>
                <w:rFonts w:eastAsia="SimSun" w:cs="Arial"/>
                <w:color w:val="auto"/>
                <w:sz w:val="20"/>
              </w:rPr>
              <w:t>inside the entire body</w:t>
            </w:r>
            <w:r>
              <w:rPr>
                <w:rFonts w:eastAsia="SimSun" w:cs="Arial" w:hint="eastAsia"/>
                <w:color w:val="auto"/>
                <w:sz w:val="20"/>
              </w:rPr>
              <w:t xml:space="preserve"> </w:t>
            </w:r>
            <w:r>
              <w:rPr>
                <w:rFonts w:eastAsia="SimSun" w:cs="Arial"/>
                <w:color w:val="auto"/>
                <w:sz w:val="20"/>
              </w:rPr>
              <w:t xml:space="preserve">of </w:t>
            </w:r>
            <w:r>
              <w:rPr>
                <w:rFonts w:eastAsia="SimSun" w:cs="Arial" w:hint="eastAsia"/>
                <w:color w:val="auto"/>
                <w:sz w:val="20"/>
              </w:rPr>
              <w:t xml:space="preserve">Ultra Low Carbon </w:t>
            </w:r>
            <w:r>
              <w:rPr>
                <w:rFonts w:eastAsia="SimSun" w:cs="Arial"/>
                <w:color w:val="auto"/>
                <w:sz w:val="20"/>
              </w:rPr>
              <w:t>sauna room</w:t>
            </w:r>
          </w:p>
        </w:tc>
        <w:tc>
          <w:tcPr>
            <w:tcW w:w="3615" w:type="dxa"/>
          </w:tcPr>
          <w:p w14:paraId="6A75B692" w14:textId="77777777" w:rsidR="004E2311" w:rsidRDefault="001419A0">
            <w:pPr>
              <w:pStyle w:val="BodyText"/>
              <w:jc w:val="left"/>
              <w:rPr>
                <w:rFonts w:eastAsia="SimSun" w:cs="Arial"/>
                <w:color w:val="auto"/>
                <w:sz w:val="20"/>
              </w:rPr>
            </w:pPr>
            <w:r>
              <w:rPr>
                <w:rFonts w:eastAsia="SimSun" w:cs="Arial"/>
                <w:color w:val="auto"/>
                <w:sz w:val="20"/>
              </w:rPr>
              <w:t>Some problems with heater</w:t>
            </w:r>
          </w:p>
        </w:tc>
        <w:tc>
          <w:tcPr>
            <w:tcW w:w="3747" w:type="dxa"/>
          </w:tcPr>
          <w:p w14:paraId="40E9E637" w14:textId="77777777" w:rsidR="004E2311" w:rsidRDefault="001419A0">
            <w:pPr>
              <w:pStyle w:val="BodyText"/>
              <w:jc w:val="left"/>
              <w:rPr>
                <w:rFonts w:eastAsia="SimSun" w:cs="Arial"/>
                <w:color w:val="auto"/>
                <w:sz w:val="20"/>
              </w:rPr>
            </w:pPr>
            <w:r>
              <w:rPr>
                <w:rFonts w:eastAsia="SimSun" w:cs="Arial"/>
                <w:color w:val="auto"/>
                <w:sz w:val="20"/>
              </w:rPr>
              <w:t>See the 3rd items</w:t>
            </w:r>
          </w:p>
        </w:tc>
      </w:tr>
      <w:tr w:rsidR="004E2311" w14:paraId="1032A1B7" w14:textId="77777777" w:rsidTr="005E0C2B">
        <w:trPr>
          <w:cantSplit/>
          <w:trHeight w:val="225"/>
        </w:trPr>
        <w:tc>
          <w:tcPr>
            <w:tcW w:w="660" w:type="dxa"/>
            <w:vMerge/>
          </w:tcPr>
          <w:p w14:paraId="54629312" w14:textId="77777777" w:rsidR="004E2311" w:rsidRDefault="004E2311">
            <w:pPr>
              <w:pStyle w:val="BodyText"/>
              <w:jc w:val="left"/>
              <w:rPr>
                <w:rFonts w:eastAsia="SimSun" w:cs="Arial"/>
                <w:color w:val="auto"/>
                <w:sz w:val="20"/>
              </w:rPr>
            </w:pPr>
          </w:p>
        </w:tc>
        <w:tc>
          <w:tcPr>
            <w:tcW w:w="2565" w:type="dxa"/>
            <w:vMerge/>
          </w:tcPr>
          <w:p w14:paraId="64B10416" w14:textId="77777777" w:rsidR="004E2311" w:rsidRDefault="004E2311">
            <w:pPr>
              <w:pStyle w:val="BodyText"/>
              <w:jc w:val="left"/>
              <w:rPr>
                <w:rFonts w:eastAsia="SimSun" w:cs="Arial"/>
                <w:color w:val="auto"/>
                <w:sz w:val="20"/>
              </w:rPr>
            </w:pPr>
          </w:p>
        </w:tc>
        <w:tc>
          <w:tcPr>
            <w:tcW w:w="3615" w:type="dxa"/>
          </w:tcPr>
          <w:p w14:paraId="75F6A511" w14:textId="77777777" w:rsidR="004E2311" w:rsidRDefault="001419A0">
            <w:pPr>
              <w:pStyle w:val="BodyText"/>
              <w:jc w:val="left"/>
              <w:rPr>
                <w:rFonts w:eastAsia="SimSun" w:cs="Arial"/>
                <w:color w:val="auto"/>
                <w:sz w:val="20"/>
              </w:rPr>
            </w:pPr>
            <w:r>
              <w:rPr>
                <w:rFonts w:eastAsia="SimSun" w:cs="Arial"/>
                <w:color w:val="auto"/>
                <w:sz w:val="20"/>
              </w:rPr>
              <w:t>Wrong operation for setting</w:t>
            </w:r>
          </w:p>
        </w:tc>
        <w:tc>
          <w:tcPr>
            <w:tcW w:w="3747" w:type="dxa"/>
          </w:tcPr>
          <w:p w14:paraId="12277EA8" w14:textId="77777777" w:rsidR="004E2311" w:rsidRDefault="001419A0">
            <w:pPr>
              <w:pStyle w:val="BodyText"/>
              <w:jc w:val="left"/>
              <w:rPr>
                <w:rFonts w:eastAsia="SimSun" w:cs="Arial"/>
                <w:color w:val="auto"/>
                <w:sz w:val="20"/>
              </w:rPr>
            </w:pPr>
            <w:r>
              <w:rPr>
                <w:rFonts w:eastAsia="SimSun" w:cs="Arial"/>
                <w:color w:val="auto"/>
                <w:sz w:val="20"/>
              </w:rPr>
              <w:t>Reset it</w:t>
            </w:r>
          </w:p>
        </w:tc>
      </w:tr>
      <w:tr w:rsidR="004E2311" w14:paraId="250C1588" w14:textId="77777777" w:rsidTr="005E0C2B">
        <w:trPr>
          <w:cantSplit/>
          <w:trHeight w:val="572"/>
        </w:trPr>
        <w:tc>
          <w:tcPr>
            <w:tcW w:w="660" w:type="dxa"/>
            <w:vMerge/>
          </w:tcPr>
          <w:p w14:paraId="0172A32E" w14:textId="77777777" w:rsidR="004E2311" w:rsidRDefault="004E2311">
            <w:pPr>
              <w:pStyle w:val="BodyText"/>
              <w:jc w:val="left"/>
              <w:rPr>
                <w:rFonts w:eastAsia="SimSun" w:cs="Arial"/>
                <w:color w:val="auto"/>
                <w:sz w:val="20"/>
              </w:rPr>
            </w:pPr>
          </w:p>
        </w:tc>
        <w:tc>
          <w:tcPr>
            <w:tcW w:w="2565" w:type="dxa"/>
            <w:vMerge/>
          </w:tcPr>
          <w:p w14:paraId="25EAC9F2" w14:textId="77777777" w:rsidR="004E2311" w:rsidRDefault="004E2311">
            <w:pPr>
              <w:pStyle w:val="BodyText"/>
              <w:jc w:val="left"/>
              <w:rPr>
                <w:rFonts w:eastAsia="SimSun" w:cs="Arial"/>
                <w:color w:val="auto"/>
                <w:sz w:val="20"/>
              </w:rPr>
            </w:pPr>
          </w:p>
        </w:tc>
        <w:tc>
          <w:tcPr>
            <w:tcW w:w="3615" w:type="dxa"/>
          </w:tcPr>
          <w:p w14:paraId="3B51FF2A" w14:textId="77777777" w:rsidR="004E2311" w:rsidRDefault="001419A0">
            <w:pPr>
              <w:pStyle w:val="BodyText"/>
              <w:jc w:val="left"/>
              <w:rPr>
                <w:rFonts w:eastAsia="SimSun" w:cs="Arial"/>
                <w:color w:val="auto"/>
                <w:sz w:val="20"/>
              </w:rPr>
            </w:pPr>
            <w:r>
              <w:rPr>
                <w:rFonts w:eastAsia="SimSun" w:cs="Arial"/>
                <w:color w:val="auto"/>
                <w:sz w:val="20"/>
              </w:rPr>
              <w:t>The circuit for tem</w:t>
            </w:r>
            <w:r>
              <w:rPr>
                <w:rFonts w:eastAsia="SimSun" w:cs="Arial" w:hint="eastAsia"/>
                <w:color w:val="auto"/>
                <w:sz w:val="20"/>
              </w:rPr>
              <w:t>p</w:t>
            </w:r>
            <w:r>
              <w:rPr>
                <w:rFonts w:eastAsia="SimSun" w:cs="Arial"/>
                <w:color w:val="auto"/>
                <w:sz w:val="20"/>
              </w:rPr>
              <w:t>erature</w:t>
            </w:r>
            <w:r>
              <w:rPr>
                <w:rFonts w:eastAsia="SimSun" w:cs="Arial" w:hint="eastAsia"/>
                <w:color w:val="auto"/>
                <w:sz w:val="20"/>
              </w:rPr>
              <w:t xml:space="preserve"> controlling </w:t>
            </w:r>
            <w:r>
              <w:rPr>
                <w:rFonts w:eastAsia="SimSun" w:cs="Arial"/>
                <w:color w:val="auto"/>
                <w:sz w:val="20"/>
              </w:rPr>
              <w:t>or some accessories</w:t>
            </w:r>
            <w:r>
              <w:rPr>
                <w:rFonts w:eastAsia="SimSun" w:cs="Arial" w:hint="eastAsia"/>
                <w:color w:val="auto"/>
                <w:sz w:val="20"/>
              </w:rPr>
              <w:t xml:space="preserve"> </w:t>
            </w:r>
            <w:r>
              <w:rPr>
                <w:rFonts w:eastAsia="SimSun" w:cs="Arial"/>
                <w:color w:val="auto"/>
                <w:sz w:val="20"/>
              </w:rPr>
              <w:t>are broken</w:t>
            </w:r>
          </w:p>
        </w:tc>
        <w:tc>
          <w:tcPr>
            <w:tcW w:w="3747" w:type="dxa"/>
          </w:tcPr>
          <w:p w14:paraId="53B6C0B7" w14:textId="77777777" w:rsidR="004E2311" w:rsidRDefault="001419A0">
            <w:pPr>
              <w:pStyle w:val="BodyText"/>
              <w:jc w:val="left"/>
              <w:rPr>
                <w:rFonts w:eastAsia="SimSun" w:cs="Arial"/>
                <w:color w:val="auto"/>
                <w:sz w:val="20"/>
              </w:rPr>
            </w:pPr>
            <w:r>
              <w:rPr>
                <w:rFonts w:eastAsia="SimSun" w:cs="Arial"/>
                <w:color w:val="auto"/>
                <w:sz w:val="20"/>
              </w:rPr>
              <w:t>Repair it or replace</w:t>
            </w:r>
            <w:r>
              <w:rPr>
                <w:rFonts w:eastAsia="SimSun" w:cs="Arial" w:hint="eastAsia"/>
                <w:color w:val="auto"/>
                <w:sz w:val="20"/>
              </w:rPr>
              <w:t xml:space="preserve"> </w:t>
            </w:r>
            <w:r>
              <w:rPr>
                <w:rFonts w:eastAsia="SimSun" w:cs="Arial"/>
                <w:color w:val="auto"/>
                <w:sz w:val="20"/>
              </w:rPr>
              <w:t>the control panel</w:t>
            </w:r>
          </w:p>
        </w:tc>
      </w:tr>
      <w:tr w:rsidR="004E2311" w14:paraId="6A4E1F85" w14:textId="77777777" w:rsidTr="005E0C2B">
        <w:trPr>
          <w:cantSplit/>
          <w:trHeight w:val="1740"/>
        </w:trPr>
        <w:tc>
          <w:tcPr>
            <w:tcW w:w="660" w:type="dxa"/>
          </w:tcPr>
          <w:p w14:paraId="5BA2CF35" w14:textId="77777777" w:rsidR="004E2311" w:rsidRDefault="001419A0">
            <w:pPr>
              <w:pStyle w:val="BodyText"/>
              <w:jc w:val="left"/>
              <w:rPr>
                <w:rFonts w:eastAsia="SimSun" w:cs="Arial"/>
                <w:color w:val="auto"/>
                <w:sz w:val="20"/>
              </w:rPr>
            </w:pPr>
            <w:r>
              <w:rPr>
                <w:rFonts w:eastAsia="SimSun" w:cs="Arial" w:hint="eastAsia"/>
                <w:color w:val="auto"/>
                <w:sz w:val="20"/>
              </w:rPr>
              <w:t>5</w:t>
            </w:r>
          </w:p>
        </w:tc>
        <w:tc>
          <w:tcPr>
            <w:tcW w:w="2565" w:type="dxa"/>
          </w:tcPr>
          <w:p w14:paraId="0FF40511" w14:textId="77777777" w:rsidR="004E2311" w:rsidRDefault="001419A0">
            <w:pPr>
              <w:pStyle w:val="BodyText"/>
              <w:jc w:val="left"/>
              <w:rPr>
                <w:rFonts w:eastAsia="SimSun" w:cs="Arial"/>
                <w:color w:val="auto"/>
                <w:sz w:val="20"/>
              </w:rPr>
            </w:pPr>
            <w:r>
              <w:rPr>
                <w:rFonts w:eastAsia="SimSun" w:cs="Arial"/>
                <w:color w:val="auto"/>
                <w:sz w:val="20"/>
              </w:rPr>
              <w:t>Light</w:t>
            </w:r>
            <w:r>
              <w:rPr>
                <w:rFonts w:eastAsia="SimSun" w:cs="Arial" w:hint="eastAsia"/>
                <w:color w:val="auto"/>
                <w:sz w:val="20"/>
              </w:rPr>
              <w:t>.</w:t>
            </w:r>
            <w:r>
              <w:rPr>
                <w:rFonts w:eastAsia="SimSun" w:cs="Arial"/>
                <w:color w:val="auto"/>
                <w:sz w:val="20"/>
              </w:rPr>
              <w:t xml:space="preserve"> Peculiar smell. Allophone</w:t>
            </w:r>
            <w:r>
              <w:rPr>
                <w:rFonts w:eastAsia="SimSun" w:cs="Arial" w:hint="eastAsia"/>
                <w:color w:val="auto"/>
                <w:sz w:val="20"/>
              </w:rPr>
              <w:t xml:space="preserve"> appear </w:t>
            </w:r>
            <w:r>
              <w:rPr>
                <w:rFonts w:eastAsia="SimSun" w:cs="Arial"/>
                <w:color w:val="auto"/>
                <w:sz w:val="20"/>
              </w:rPr>
              <w:t>inside</w:t>
            </w:r>
            <w:r>
              <w:rPr>
                <w:rFonts w:eastAsia="SimSun" w:cs="Arial" w:hint="eastAsia"/>
                <w:color w:val="auto"/>
                <w:sz w:val="20"/>
              </w:rPr>
              <w:t xml:space="preserve"> </w:t>
            </w:r>
            <w:r>
              <w:rPr>
                <w:rFonts w:eastAsia="SimSun" w:cs="Arial"/>
                <w:color w:val="auto"/>
                <w:sz w:val="20"/>
              </w:rPr>
              <w:t>sauna body</w:t>
            </w:r>
          </w:p>
        </w:tc>
        <w:tc>
          <w:tcPr>
            <w:tcW w:w="3615" w:type="dxa"/>
          </w:tcPr>
          <w:p w14:paraId="1F73045E" w14:textId="77777777" w:rsidR="004E2311" w:rsidRDefault="001419A0">
            <w:pPr>
              <w:pStyle w:val="BodyText"/>
              <w:jc w:val="left"/>
              <w:rPr>
                <w:rFonts w:eastAsia="SimSun" w:cs="Arial"/>
                <w:color w:val="auto"/>
                <w:sz w:val="20"/>
              </w:rPr>
            </w:pPr>
            <w:r>
              <w:rPr>
                <w:rFonts w:eastAsia="SimSun" w:cs="Arial"/>
                <w:color w:val="auto"/>
                <w:sz w:val="20"/>
              </w:rPr>
              <w:t>The circuit problems</w:t>
            </w:r>
            <w:r>
              <w:rPr>
                <w:rFonts w:eastAsia="SimSun" w:cs="Arial" w:hint="eastAsia"/>
                <w:color w:val="auto"/>
                <w:sz w:val="20"/>
              </w:rPr>
              <w:t xml:space="preserve"> </w:t>
            </w:r>
            <w:r>
              <w:rPr>
                <w:rFonts w:eastAsia="SimSun" w:cs="Arial"/>
                <w:color w:val="auto"/>
                <w:sz w:val="20"/>
              </w:rPr>
              <w:t>(broken</w:t>
            </w:r>
            <w:r>
              <w:rPr>
                <w:rFonts w:eastAsia="SimSun" w:cs="Arial" w:hint="eastAsia"/>
                <w:color w:val="auto"/>
                <w:sz w:val="20"/>
              </w:rPr>
              <w:t xml:space="preserve"> </w:t>
            </w:r>
            <w:r>
              <w:rPr>
                <w:rFonts w:eastAsia="SimSun" w:cs="Arial"/>
                <w:color w:val="auto"/>
                <w:sz w:val="20"/>
              </w:rPr>
              <w:t>accessories,</w:t>
            </w:r>
            <w:r>
              <w:rPr>
                <w:rFonts w:eastAsia="SimSun" w:cs="Arial" w:hint="eastAsia"/>
                <w:color w:val="auto"/>
                <w:sz w:val="20"/>
              </w:rPr>
              <w:t xml:space="preserve"> </w:t>
            </w:r>
            <w:r>
              <w:rPr>
                <w:rFonts w:eastAsia="SimSun" w:cs="Arial"/>
                <w:color w:val="auto"/>
                <w:sz w:val="20"/>
              </w:rPr>
              <w:t>short circuit,</w:t>
            </w:r>
            <w:r>
              <w:rPr>
                <w:rFonts w:eastAsia="SimSun" w:cs="Arial" w:hint="eastAsia"/>
                <w:color w:val="auto"/>
                <w:sz w:val="20"/>
              </w:rPr>
              <w:t xml:space="preserve"> </w:t>
            </w:r>
            <w:r>
              <w:rPr>
                <w:rFonts w:eastAsia="SimSun" w:cs="Arial"/>
                <w:color w:val="auto"/>
                <w:sz w:val="20"/>
              </w:rPr>
              <w:t>failure for</w:t>
            </w:r>
            <w:r>
              <w:rPr>
                <w:rFonts w:eastAsia="SimSun" w:cs="Arial" w:hint="eastAsia"/>
                <w:color w:val="auto"/>
                <w:sz w:val="20"/>
              </w:rPr>
              <w:t xml:space="preserve"> </w:t>
            </w:r>
            <w:r>
              <w:rPr>
                <w:rFonts w:eastAsia="SimSun" w:cs="Arial"/>
                <w:color w:val="auto"/>
                <w:sz w:val="20"/>
              </w:rPr>
              <w:t>control</w:t>
            </w:r>
            <w:r>
              <w:rPr>
                <w:rFonts w:eastAsia="SimSun" w:cs="Arial" w:hint="eastAsia"/>
                <w:color w:val="auto"/>
                <w:sz w:val="20"/>
              </w:rPr>
              <w:t>l</w:t>
            </w:r>
            <w:r>
              <w:rPr>
                <w:rFonts w:eastAsia="SimSun" w:cs="Arial"/>
                <w:color w:val="auto"/>
                <w:sz w:val="20"/>
              </w:rPr>
              <w:t>ing system) cause the</w:t>
            </w:r>
            <w:r>
              <w:rPr>
                <w:rFonts w:eastAsia="SimSun" w:cs="Arial" w:hint="eastAsia"/>
                <w:color w:val="auto"/>
                <w:sz w:val="20"/>
              </w:rPr>
              <w:t xml:space="preserve"> </w:t>
            </w:r>
            <w:r>
              <w:rPr>
                <w:rFonts w:eastAsia="SimSun" w:cs="Arial"/>
                <w:color w:val="auto"/>
                <w:sz w:val="20"/>
              </w:rPr>
              <w:t>burning of some accessories</w:t>
            </w:r>
            <w:r>
              <w:rPr>
                <w:rFonts w:eastAsia="SimSun" w:cs="Arial" w:hint="eastAsia"/>
                <w:color w:val="auto"/>
                <w:sz w:val="20"/>
              </w:rPr>
              <w:t xml:space="preserve"> </w:t>
            </w:r>
            <w:r>
              <w:rPr>
                <w:rFonts w:eastAsia="SimSun" w:cs="Arial"/>
                <w:color w:val="auto"/>
                <w:sz w:val="20"/>
              </w:rPr>
              <w:t>and el</w:t>
            </w:r>
            <w:r>
              <w:rPr>
                <w:rFonts w:eastAsia="SimSun" w:cs="Arial" w:hint="eastAsia"/>
                <w:color w:val="auto"/>
                <w:sz w:val="20"/>
              </w:rPr>
              <w:t>e</w:t>
            </w:r>
            <w:r>
              <w:rPr>
                <w:rFonts w:eastAsia="SimSun" w:cs="Arial"/>
                <w:color w:val="auto"/>
                <w:sz w:val="20"/>
              </w:rPr>
              <w:t>ctrical controlling center</w:t>
            </w:r>
          </w:p>
        </w:tc>
        <w:tc>
          <w:tcPr>
            <w:tcW w:w="3747" w:type="dxa"/>
          </w:tcPr>
          <w:p w14:paraId="1A7B3D8D" w14:textId="77777777" w:rsidR="004E2311" w:rsidRDefault="001419A0">
            <w:pPr>
              <w:pStyle w:val="BodyText"/>
              <w:jc w:val="left"/>
              <w:rPr>
                <w:rFonts w:eastAsia="SimSun" w:cs="Arial"/>
                <w:color w:val="auto"/>
                <w:sz w:val="20"/>
              </w:rPr>
            </w:pPr>
            <w:r>
              <w:rPr>
                <w:rFonts w:eastAsia="SimSun" w:cs="Arial"/>
                <w:color w:val="auto"/>
                <w:sz w:val="20"/>
              </w:rPr>
              <w:t>1) Cut off the power,</w:t>
            </w:r>
            <w:r>
              <w:rPr>
                <w:rFonts w:eastAsia="SimSun" w:cs="Arial" w:hint="eastAsia"/>
                <w:color w:val="auto"/>
                <w:sz w:val="20"/>
              </w:rPr>
              <w:t xml:space="preserve"> </w:t>
            </w:r>
            <w:r>
              <w:rPr>
                <w:rFonts w:eastAsia="SimSun" w:cs="Arial"/>
                <w:color w:val="auto"/>
                <w:sz w:val="20"/>
              </w:rPr>
              <w:t>check the</w:t>
            </w:r>
            <w:r>
              <w:rPr>
                <w:rFonts w:eastAsia="SimSun" w:cs="Arial" w:hint="eastAsia"/>
                <w:color w:val="auto"/>
                <w:sz w:val="20"/>
              </w:rPr>
              <w:t xml:space="preserve"> </w:t>
            </w:r>
            <w:r>
              <w:rPr>
                <w:rFonts w:eastAsia="SimSun" w:cs="Arial"/>
                <w:color w:val="auto"/>
                <w:sz w:val="20"/>
              </w:rPr>
              <w:t>power</w:t>
            </w:r>
            <w:r>
              <w:rPr>
                <w:rFonts w:eastAsia="SimSun" w:cs="Arial" w:hint="eastAsia"/>
                <w:color w:val="auto"/>
                <w:sz w:val="20"/>
              </w:rPr>
              <w:t xml:space="preserve"> </w:t>
            </w:r>
            <w:r>
              <w:rPr>
                <w:rFonts w:eastAsia="SimSun" w:cs="Arial"/>
                <w:color w:val="auto"/>
                <w:sz w:val="20"/>
              </w:rPr>
              <w:t>supply and voltage</w:t>
            </w:r>
            <w:r>
              <w:rPr>
                <w:rFonts w:eastAsia="SimSun" w:cs="Arial" w:hint="eastAsia"/>
                <w:color w:val="auto"/>
                <w:sz w:val="20"/>
              </w:rPr>
              <w:t>;</w:t>
            </w:r>
          </w:p>
          <w:p w14:paraId="04F514EE" w14:textId="77777777" w:rsidR="004E2311" w:rsidRDefault="001419A0">
            <w:pPr>
              <w:pStyle w:val="BodyText"/>
              <w:jc w:val="left"/>
              <w:rPr>
                <w:rFonts w:eastAsia="SimSun" w:cs="Arial"/>
                <w:color w:val="auto"/>
                <w:sz w:val="20"/>
              </w:rPr>
            </w:pPr>
            <w:r>
              <w:rPr>
                <w:rFonts w:eastAsia="SimSun" w:cs="Arial"/>
                <w:color w:val="auto"/>
                <w:sz w:val="20"/>
              </w:rPr>
              <w:t>2) Find</w:t>
            </w:r>
            <w:r>
              <w:rPr>
                <w:rFonts w:eastAsia="SimSun" w:cs="Arial" w:hint="eastAsia"/>
                <w:color w:val="auto"/>
                <w:sz w:val="20"/>
              </w:rPr>
              <w:t xml:space="preserve"> the objects with problems</w:t>
            </w:r>
          </w:p>
          <w:p w14:paraId="4930A59C" w14:textId="77777777" w:rsidR="004E2311" w:rsidRDefault="001419A0">
            <w:pPr>
              <w:pStyle w:val="BodyText"/>
              <w:jc w:val="left"/>
              <w:rPr>
                <w:rFonts w:eastAsia="SimSun" w:cs="Arial"/>
                <w:color w:val="auto"/>
                <w:sz w:val="20"/>
              </w:rPr>
            </w:pPr>
            <w:r>
              <w:rPr>
                <w:rFonts w:eastAsia="SimSun" w:cs="Arial" w:hint="eastAsia"/>
                <w:color w:val="auto"/>
                <w:sz w:val="20"/>
              </w:rPr>
              <w:t xml:space="preserve">3) </w:t>
            </w:r>
            <w:r>
              <w:rPr>
                <w:rFonts w:eastAsia="SimSun" w:cs="Arial"/>
                <w:color w:val="auto"/>
                <w:sz w:val="20"/>
              </w:rPr>
              <w:t>Solve</w:t>
            </w:r>
            <w:r>
              <w:rPr>
                <w:rFonts w:eastAsia="SimSun" w:cs="Arial" w:hint="eastAsia"/>
                <w:color w:val="auto"/>
                <w:sz w:val="20"/>
              </w:rPr>
              <w:t xml:space="preserve"> the problems</w:t>
            </w:r>
          </w:p>
        </w:tc>
      </w:tr>
      <w:tr w:rsidR="004E2311" w14:paraId="45CEA054" w14:textId="77777777" w:rsidTr="005E0C2B">
        <w:trPr>
          <w:cantSplit/>
          <w:trHeight w:val="345"/>
        </w:trPr>
        <w:tc>
          <w:tcPr>
            <w:tcW w:w="660" w:type="dxa"/>
            <w:vMerge w:val="restart"/>
          </w:tcPr>
          <w:p w14:paraId="521C26F4" w14:textId="77777777" w:rsidR="004E2311" w:rsidRDefault="001419A0">
            <w:pPr>
              <w:pStyle w:val="BodyText"/>
              <w:jc w:val="left"/>
              <w:rPr>
                <w:rFonts w:eastAsia="SimSun" w:cs="Arial"/>
                <w:color w:val="auto"/>
                <w:sz w:val="20"/>
              </w:rPr>
            </w:pPr>
            <w:r>
              <w:rPr>
                <w:rFonts w:eastAsia="SimSun" w:cs="Arial" w:hint="eastAsia"/>
                <w:color w:val="auto"/>
                <w:sz w:val="20"/>
              </w:rPr>
              <w:t>6</w:t>
            </w:r>
          </w:p>
        </w:tc>
        <w:tc>
          <w:tcPr>
            <w:tcW w:w="2565" w:type="dxa"/>
            <w:vMerge w:val="restart"/>
          </w:tcPr>
          <w:p w14:paraId="1D0F3F3A" w14:textId="77777777" w:rsidR="004E2311" w:rsidRDefault="001419A0">
            <w:pPr>
              <w:pStyle w:val="BodyText"/>
              <w:jc w:val="left"/>
              <w:rPr>
                <w:rFonts w:eastAsia="SimSun" w:cs="Arial"/>
                <w:color w:val="auto"/>
                <w:sz w:val="20"/>
              </w:rPr>
            </w:pPr>
            <w:r>
              <w:rPr>
                <w:rFonts w:eastAsia="SimSun" w:cs="Arial"/>
                <w:color w:val="auto"/>
                <w:sz w:val="20"/>
              </w:rPr>
              <w:t xml:space="preserve">The </w:t>
            </w:r>
            <w:r>
              <w:rPr>
                <w:rFonts w:eastAsia="SimSun" w:cs="Arial" w:hint="eastAsia"/>
                <w:color w:val="auto"/>
                <w:sz w:val="20"/>
              </w:rPr>
              <w:t xml:space="preserve">light </w:t>
            </w:r>
            <w:r>
              <w:rPr>
                <w:rFonts w:eastAsia="SimSun" w:cs="Arial"/>
                <w:color w:val="auto"/>
                <w:sz w:val="20"/>
              </w:rPr>
              <w:t>not working</w:t>
            </w:r>
          </w:p>
        </w:tc>
        <w:tc>
          <w:tcPr>
            <w:tcW w:w="3615" w:type="dxa"/>
          </w:tcPr>
          <w:p w14:paraId="6CF94CB7" w14:textId="77777777" w:rsidR="004E2311" w:rsidRDefault="001419A0">
            <w:pPr>
              <w:pStyle w:val="BodyText"/>
              <w:jc w:val="left"/>
              <w:rPr>
                <w:rFonts w:eastAsia="SimSun" w:cs="Arial"/>
                <w:color w:val="auto"/>
                <w:sz w:val="20"/>
              </w:rPr>
            </w:pPr>
            <w:r>
              <w:rPr>
                <w:rFonts w:eastAsia="SimSun" w:cs="Arial"/>
                <w:color w:val="auto"/>
                <w:sz w:val="20"/>
              </w:rPr>
              <w:t>The bulb filament is burned out</w:t>
            </w:r>
          </w:p>
        </w:tc>
        <w:tc>
          <w:tcPr>
            <w:tcW w:w="3747" w:type="dxa"/>
          </w:tcPr>
          <w:p w14:paraId="3300EE9C" w14:textId="77777777" w:rsidR="004E2311" w:rsidRDefault="001419A0">
            <w:pPr>
              <w:pStyle w:val="BodyText"/>
              <w:jc w:val="left"/>
              <w:rPr>
                <w:rFonts w:eastAsia="SimSun" w:cs="Arial"/>
                <w:color w:val="auto"/>
                <w:sz w:val="20"/>
              </w:rPr>
            </w:pPr>
            <w:r>
              <w:rPr>
                <w:rFonts w:eastAsia="SimSun" w:cs="Arial"/>
                <w:color w:val="auto"/>
                <w:sz w:val="20"/>
              </w:rPr>
              <w:t>Replace the bulb</w:t>
            </w:r>
          </w:p>
        </w:tc>
      </w:tr>
      <w:tr w:rsidR="004E2311" w14:paraId="6D171E7D" w14:textId="77777777" w:rsidTr="005E0C2B">
        <w:trPr>
          <w:cantSplit/>
          <w:trHeight w:val="1365"/>
        </w:trPr>
        <w:tc>
          <w:tcPr>
            <w:tcW w:w="660" w:type="dxa"/>
            <w:vMerge/>
          </w:tcPr>
          <w:p w14:paraId="22E97F33" w14:textId="77777777" w:rsidR="004E2311" w:rsidRDefault="004E2311">
            <w:pPr>
              <w:pStyle w:val="BodyText"/>
              <w:jc w:val="left"/>
              <w:rPr>
                <w:rFonts w:eastAsia="SimSun" w:cs="Arial"/>
                <w:color w:val="auto"/>
                <w:sz w:val="20"/>
              </w:rPr>
            </w:pPr>
          </w:p>
        </w:tc>
        <w:tc>
          <w:tcPr>
            <w:tcW w:w="2565" w:type="dxa"/>
            <w:vMerge/>
          </w:tcPr>
          <w:p w14:paraId="72C18258" w14:textId="77777777" w:rsidR="004E2311" w:rsidRDefault="004E2311">
            <w:pPr>
              <w:pStyle w:val="BodyText"/>
              <w:jc w:val="left"/>
              <w:rPr>
                <w:rFonts w:eastAsia="SimSun" w:cs="Arial"/>
                <w:color w:val="auto"/>
                <w:sz w:val="20"/>
              </w:rPr>
            </w:pPr>
          </w:p>
        </w:tc>
        <w:tc>
          <w:tcPr>
            <w:tcW w:w="3615" w:type="dxa"/>
          </w:tcPr>
          <w:p w14:paraId="04B25A5D" w14:textId="77777777" w:rsidR="004E2311" w:rsidRDefault="001419A0">
            <w:pPr>
              <w:pStyle w:val="BodyText"/>
              <w:jc w:val="left"/>
              <w:rPr>
                <w:rFonts w:eastAsia="SimSun" w:cs="Arial"/>
                <w:color w:val="auto"/>
                <w:sz w:val="20"/>
              </w:rPr>
            </w:pPr>
            <w:r>
              <w:rPr>
                <w:rFonts w:eastAsia="SimSun" w:cs="Arial"/>
                <w:color w:val="auto"/>
                <w:sz w:val="20"/>
              </w:rPr>
              <w:t>The bulb and the lamp fixture</w:t>
            </w:r>
            <w:r>
              <w:rPr>
                <w:rFonts w:eastAsia="SimSun" w:cs="Arial" w:hint="eastAsia"/>
                <w:color w:val="auto"/>
                <w:sz w:val="20"/>
              </w:rPr>
              <w:t xml:space="preserve"> </w:t>
            </w:r>
            <w:r>
              <w:rPr>
                <w:rFonts w:eastAsia="SimSun" w:cs="Arial"/>
                <w:color w:val="auto"/>
                <w:sz w:val="20"/>
              </w:rPr>
              <w:t>are loose</w:t>
            </w:r>
          </w:p>
        </w:tc>
        <w:tc>
          <w:tcPr>
            <w:tcW w:w="3747" w:type="dxa"/>
          </w:tcPr>
          <w:p w14:paraId="494166F2" w14:textId="77777777" w:rsidR="004E2311" w:rsidRDefault="001419A0">
            <w:pPr>
              <w:pStyle w:val="BodyText"/>
              <w:jc w:val="left"/>
              <w:rPr>
                <w:rFonts w:eastAsia="SimSun" w:cs="Arial"/>
                <w:color w:val="auto"/>
                <w:sz w:val="20"/>
              </w:rPr>
            </w:pPr>
            <w:r>
              <w:rPr>
                <w:rFonts w:eastAsia="SimSun" w:cs="Arial"/>
                <w:color w:val="auto"/>
                <w:sz w:val="20"/>
              </w:rPr>
              <w:t>Replace the bulb and raise the reed</w:t>
            </w:r>
            <w:r>
              <w:rPr>
                <w:rFonts w:eastAsia="SimSun" w:cs="Arial" w:hint="eastAsia"/>
                <w:color w:val="auto"/>
                <w:sz w:val="20"/>
              </w:rPr>
              <w:t xml:space="preserve"> </w:t>
            </w:r>
            <w:r>
              <w:rPr>
                <w:rFonts w:eastAsia="SimSun" w:cs="Arial"/>
                <w:color w:val="auto"/>
                <w:sz w:val="20"/>
              </w:rPr>
              <w:t>at the middle of the lamp fixture,</w:t>
            </w:r>
            <w:r>
              <w:rPr>
                <w:rFonts w:eastAsia="SimSun" w:cs="Arial" w:hint="eastAsia"/>
                <w:color w:val="auto"/>
                <w:sz w:val="20"/>
              </w:rPr>
              <w:t xml:space="preserve"> </w:t>
            </w:r>
            <w:r>
              <w:rPr>
                <w:rFonts w:eastAsia="SimSun" w:cs="Arial"/>
                <w:color w:val="auto"/>
                <w:sz w:val="20"/>
              </w:rPr>
              <w:t>screw in the bulb again and</w:t>
            </w:r>
            <w:r>
              <w:rPr>
                <w:rFonts w:eastAsia="SimSun" w:cs="Arial" w:hint="eastAsia"/>
                <w:color w:val="auto"/>
                <w:sz w:val="20"/>
              </w:rPr>
              <w:t xml:space="preserve"> </w:t>
            </w:r>
            <w:r>
              <w:rPr>
                <w:rFonts w:eastAsia="SimSun" w:cs="Arial"/>
                <w:color w:val="auto"/>
                <w:sz w:val="20"/>
              </w:rPr>
              <w:t>reconnect them well</w:t>
            </w:r>
          </w:p>
        </w:tc>
      </w:tr>
      <w:tr w:rsidR="004E2311" w14:paraId="12B74072" w14:textId="77777777" w:rsidTr="005E0C2B">
        <w:trPr>
          <w:cantSplit/>
          <w:trHeight w:val="345"/>
        </w:trPr>
        <w:tc>
          <w:tcPr>
            <w:tcW w:w="660" w:type="dxa"/>
            <w:vMerge/>
          </w:tcPr>
          <w:p w14:paraId="2AF993AD" w14:textId="77777777" w:rsidR="004E2311" w:rsidRDefault="004E2311">
            <w:pPr>
              <w:pStyle w:val="BodyText"/>
              <w:jc w:val="left"/>
              <w:rPr>
                <w:rFonts w:eastAsia="SimSun" w:cs="Arial"/>
                <w:color w:val="auto"/>
                <w:sz w:val="20"/>
              </w:rPr>
            </w:pPr>
          </w:p>
        </w:tc>
        <w:tc>
          <w:tcPr>
            <w:tcW w:w="2565" w:type="dxa"/>
            <w:vMerge/>
          </w:tcPr>
          <w:p w14:paraId="43A32DD6" w14:textId="77777777" w:rsidR="004E2311" w:rsidRDefault="004E2311">
            <w:pPr>
              <w:pStyle w:val="BodyText"/>
              <w:jc w:val="left"/>
              <w:rPr>
                <w:rFonts w:eastAsia="SimSun" w:cs="Arial"/>
                <w:color w:val="auto"/>
                <w:sz w:val="20"/>
              </w:rPr>
            </w:pPr>
          </w:p>
        </w:tc>
        <w:tc>
          <w:tcPr>
            <w:tcW w:w="3615" w:type="dxa"/>
          </w:tcPr>
          <w:p w14:paraId="66224A59" w14:textId="77777777" w:rsidR="004E2311" w:rsidRDefault="001419A0">
            <w:pPr>
              <w:pStyle w:val="BodyText"/>
              <w:jc w:val="left"/>
              <w:rPr>
                <w:rFonts w:eastAsia="SimSun" w:cs="Arial"/>
                <w:color w:val="auto"/>
                <w:sz w:val="20"/>
              </w:rPr>
            </w:pPr>
            <w:r>
              <w:rPr>
                <w:rFonts w:eastAsia="SimSun" w:cs="Arial"/>
                <w:color w:val="auto"/>
                <w:sz w:val="20"/>
              </w:rPr>
              <w:t>The socket is broken</w:t>
            </w:r>
          </w:p>
        </w:tc>
        <w:tc>
          <w:tcPr>
            <w:tcW w:w="3747" w:type="dxa"/>
          </w:tcPr>
          <w:p w14:paraId="4C8B2FD8" w14:textId="77777777" w:rsidR="004E2311" w:rsidRDefault="001419A0">
            <w:pPr>
              <w:pStyle w:val="BodyText"/>
              <w:jc w:val="left"/>
              <w:rPr>
                <w:rFonts w:eastAsia="SimSun" w:cs="Arial"/>
                <w:color w:val="auto"/>
                <w:sz w:val="20"/>
              </w:rPr>
            </w:pPr>
            <w:r>
              <w:rPr>
                <w:rFonts w:eastAsia="SimSun" w:cs="Arial"/>
                <w:color w:val="auto"/>
                <w:sz w:val="20"/>
              </w:rPr>
              <w:t>Replace it</w:t>
            </w:r>
          </w:p>
        </w:tc>
      </w:tr>
      <w:tr w:rsidR="004E2311" w14:paraId="0920CBB6" w14:textId="77777777" w:rsidTr="005E0C2B">
        <w:trPr>
          <w:cantSplit/>
          <w:trHeight w:val="267"/>
        </w:trPr>
        <w:tc>
          <w:tcPr>
            <w:tcW w:w="660" w:type="dxa"/>
            <w:vMerge/>
          </w:tcPr>
          <w:p w14:paraId="1B301A20" w14:textId="77777777" w:rsidR="004E2311" w:rsidRDefault="004E2311">
            <w:pPr>
              <w:pStyle w:val="BodyText"/>
              <w:jc w:val="left"/>
              <w:rPr>
                <w:rFonts w:eastAsia="SimSun" w:cs="Arial"/>
                <w:color w:val="auto"/>
                <w:sz w:val="20"/>
              </w:rPr>
            </w:pPr>
          </w:p>
        </w:tc>
        <w:tc>
          <w:tcPr>
            <w:tcW w:w="2565" w:type="dxa"/>
            <w:vMerge/>
          </w:tcPr>
          <w:p w14:paraId="1F6706C2" w14:textId="77777777" w:rsidR="004E2311" w:rsidRDefault="004E2311">
            <w:pPr>
              <w:pStyle w:val="BodyText"/>
              <w:jc w:val="left"/>
              <w:rPr>
                <w:rFonts w:eastAsia="SimSun" w:cs="Arial"/>
                <w:color w:val="auto"/>
                <w:sz w:val="20"/>
              </w:rPr>
            </w:pPr>
          </w:p>
        </w:tc>
        <w:tc>
          <w:tcPr>
            <w:tcW w:w="3615" w:type="dxa"/>
          </w:tcPr>
          <w:p w14:paraId="4E7AFEBE" w14:textId="77777777" w:rsidR="004E2311" w:rsidRDefault="001419A0">
            <w:pPr>
              <w:pStyle w:val="BodyText"/>
              <w:jc w:val="left"/>
              <w:rPr>
                <w:rFonts w:eastAsia="SimSun" w:cs="Arial"/>
                <w:color w:val="auto"/>
                <w:sz w:val="20"/>
              </w:rPr>
            </w:pPr>
            <w:r>
              <w:rPr>
                <w:rFonts w:eastAsia="SimSun" w:cs="Arial"/>
                <w:color w:val="auto"/>
                <w:sz w:val="20"/>
              </w:rPr>
              <w:t xml:space="preserve">Problems </w:t>
            </w:r>
            <w:r>
              <w:rPr>
                <w:rFonts w:eastAsia="SimSun" w:cs="Arial" w:hint="eastAsia"/>
                <w:color w:val="auto"/>
                <w:sz w:val="20"/>
              </w:rPr>
              <w:t xml:space="preserve">with </w:t>
            </w:r>
            <w:r>
              <w:rPr>
                <w:rFonts w:eastAsia="SimSun" w:cs="Arial"/>
                <w:color w:val="auto"/>
                <w:sz w:val="20"/>
              </w:rPr>
              <w:t>ele</w:t>
            </w:r>
            <w:r>
              <w:rPr>
                <w:rFonts w:eastAsia="SimSun" w:cs="Arial" w:hint="eastAsia"/>
                <w:color w:val="auto"/>
                <w:sz w:val="20"/>
              </w:rPr>
              <w:t>c</w:t>
            </w:r>
            <w:r>
              <w:rPr>
                <w:rFonts w:eastAsia="SimSun" w:cs="Arial"/>
                <w:color w:val="auto"/>
                <w:sz w:val="20"/>
              </w:rPr>
              <w:t>trical control panel</w:t>
            </w:r>
          </w:p>
        </w:tc>
        <w:tc>
          <w:tcPr>
            <w:tcW w:w="3747" w:type="dxa"/>
          </w:tcPr>
          <w:p w14:paraId="5F8B96B0" w14:textId="77777777" w:rsidR="004E2311" w:rsidRDefault="001419A0">
            <w:pPr>
              <w:pStyle w:val="BodyText"/>
              <w:jc w:val="left"/>
              <w:rPr>
                <w:rFonts w:eastAsia="SimSun" w:cs="Arial"/>
                <w:color w:val="auto"/>
                <w:sz w:val="20"/>
              </w:rPr>
            </w:pPr>
            <w:r>
              <w:rPr>
                <w:rFonts w:eastAsia="SimSun" w:cs="Arial"/>
                <w:color w:val="auto"/>
                <w:sz w:val="20"/>
              </w:rPr>
              <w:t xml:space="preserve">Repair or </w:t>
            </w:r>
            <w:r>
              <w:rPr>
                <w:rFonts w:eastAsia="SimSun" w:cs="Arial" w:hint="eastAsia"/>
                <w:color w:val="auto"/>
                <w:sz w:val="20"/>
              </w:rPr>
              <w:t xml:space="preserve">replace </w:t>
            </w:r>
            <w:r>
              <w:rPr>
                <w:rFonts w:eastAsia="SimSun" w:cs="Arial"/>
                <w:color w:val="auto"/>
                <w:sz w:val="20"/>
              </w:rPr>
              <w:t>it</w:t>
            </w:r>
          </w:p>
        </w:tc>
      </w:tr>
      <w:tr w:rsidR="004E2311" w14:paraId="021FC15A" w14:textId="77777777" w:rsidTr="005E0C2B">
        <w:trPr>
          <w:cantSplit/>
          <w:trHeight w:val="345"/>
        </w:trPr>
        <w:tc>
          <w:tcPr>
            <w:tcW w:w="660" w:type="dxa"/>
            <w:vMerge w:val="restart"/>
          </w:tcPr>
          <w:p w14:paraId="4A33BC90" w14:textId="77777777" w:rsidR="004E2311" w:rsidRDefault="001419A0">
            <w:pPr>
              <w:pStyle w:val="BodyText"/>
              <w:jc w:val="left"/>
              <w:rPr>
                <w:rFonts w:eastAsia="SimSun" w:cs="Arial"/>
                <w:color w:val="auto"/>
                <w:sz w:val="20"/>
              </w:rPr>
            </w:pPr>
            <w:r>
              <w:rPr>
                <w:rFonts w:eastAsia="SimSun" w:cs="Arial" w:hint="eastAsia"/>
                <w:color w:val="auto"/>
                <w:sz w:val="20"/>
              </w:rPr>
              <w:t>7</w:t>
            </w:r>
          </w:p>
        </w:tc>
        <w:tc>
          <w:tcPr>
            <w:tcW w:w="2565" w:type="dxa"/>
            <w:vMerge w:val="restart"/>
          </w:tcPr>
          <w:p w14:paraId="3DD5CA09" w14:textId="77777777" w:rsidR="004E2311" w:rsidRDefault="001419A0">
            <w:pPr>
              <w:pStyle w:val="BodyText"/>
              <w:jc w:val="left"/>
              <w:rPr>
                <w:rFonts w:eastAsia="SimSun" w:cs="Arial"/>
                <w:color w:val="auto"/>
                <w:sz w:val="20"/>
              </w:rPr>
            </w:pPr>
            <w:r>
              <w:rPr>
                <w:rFonts w:eastAsia="SimSun" w:cs="Arial"/>
                <w:color w:val="auto"/>
                <w:sz w:val="20"/>
              </w:rPr>
              <w:t>Cannot hear sound from the speakers.</w:t>
            </w:r>
          </w:p>
        </w:tc>
        <w:tc>
          <w:tcPr>
            <w:tcW w:w="3615" w:type="dxa"/>
          </w:tcPr>
          <w:p w14:paraId="4DB4A06C" w14:textId="77777777" w:rsidR="004E2311" w:rsidRDefault="001419A0">
            <w:pPr>
              <w:pStyle w:val="BodyText"/>
              <w:jc w:val="left"/>
              <w:rPr>
                <w:rFonts w:eastAsia="SimSun" w:cs="Arial"/>
                <w:color w:val="auto"/>
                <w:sz w:val="20"/>
              </w:rPr>
            </w:pPr>
            <w:r>
              <w:rPr>
                <w:rFonts w:eastAsia="SimSun" w:cs="Arial"/>
                <w:color w:val="auto"/>
                <w:sz w:val="20"/>
              </w:rPr>
              <w:t>The speaker is broken</w:t>
            </w:r>
          </w:p>
        </w:tc>
        <w:tc>
          <w:tcPr>
            <w:tcW w:w="3747" w:type="dxa"/>
          </w:tcPr>
          <w:p w14:paraId="257B3151" w14:textId="77777777" w:rsidR="004E2311" w:rsidRDefault="001419A0">
            <w:pPr>
              <w:pStyle w:val="BodyText"/>
              <w:jc w:val="left"/>
              <w:rPr>
                <w:rFonts w:eastAsia="SimSun" w:cs="Arial"/>
                <w:color w:val="auto"/>
                <w:sz w:val="20"/>
              </w:rPr>
            </w:pPr>
            <w:r>
              <w:rPr>
                <w:rFonts w:eastAsia="SimSun" w:cs="Arial"/>
                <w:color w:val="auto"/>
                <w:sz w:val="20"/>
              </w:rPr>
              <w:t>Replace with a new one of the</w:t>
            </w:r>
            <w:r>
              <w:rPr>
                <w:rFonts w:eastAsia="SimSun" w:cs="Arial" w:hint="eastAsia"/>
                <w:color w:val="auto"/>
                <w:sz w:val="20"/>
              </w:rPr>
              <w:t xml:space="preserve"> </w:t>
            </w:r>
            <w:r>
              <w:rPr>
                <w:rFonts w:eastAsia="SimSun" w:cs="Arial"/>
                <w:color w:val="auto"/>
                <w:sz w:val="20"/>
              </w:rPr>
              <w:t>same specifications</w:t>
            </w:r>
          </w:p>
        </w:tc>
      </w:tr>
      <w:tr w:rsidR="004E2311" w14:paraId="02740887" w14:textId="77777777" w:rsidTr="005E0C2B">
        <w:trPr>
          <w:cantSplit/>
          <w:trHeight w:val="330"/>
        </w:trPr>
        <w:tc>
          <w:tcPr>
            <w:tcW w:w="660" w:type="dxa"/>
            <w:vMerge/>
          </w:tcPr>
          <w:p w14:paraId="174953C4" w14:textId="77777777" w:rsidR="004E2311" w:rsidRDefault="004E2311">
            <w:pPr>
              <w:pStyle w:val="BodyText"/>
              <w:jc w:val="left"/>
              <w:rPr>
                <w:rFonts w:eastAsia="SimSun" w:cs="Arial"/>
                <w:color w:val="auto"/>
                <w:sz w:val="20"/>
              </w:rPr>
            </w:pPr>
          </w:p>
        </w:tc>
        <w:tc>
          <w:tcPr>
            <w:tcW w:w="2565" w:type="dxa"/>
            <w:vMerge/>
          </w:tcPr>
          <w:p w14:paraId="731F5746" w14:textId="77777777" w:rsidR="004E2311" w:rsidRDefault="004E2311">
            <w:pPr>
              <w:pStyle w:val="BodyText"/>
              <w:jc w:val="left"/>
              <w:rPr>
                <w:rFonts w:eastAsia="SimSun" w:cs="Arial"/>
                <w:color w:val="auto"/>
                <w:sz w:val="20"/>
              </w:rPr>
            </w:pPr>
          </w:p>
        </w:tc>
        <w:tc>
          <w:tcPr>
            <w:tcW w:w="3615" w:type="dxa"/>
          </w:tcPr>
          <w:p w14:paraId="14641DCE" w14:textId="77777777" w:rsidR="004E2311" w:rsidRDefault="001419A0">
            <w:pPr>
              <w:pStyle w:val="BodyText"/>
              <w:jc w:val="left"/>
              <w:rPr>
                <w:rFonts w:eastAsia="SimSun" w:cs="Arial"/>
                <w:color w:val="auto"/>
                <w:sz w:val="20"/>
              </w:rPr>
            </w:pPr>
            <w:r>
              <w:rPr>
                <w:rFonts w:eastAsia="SimSun" w:cs="Arial"/>
                <w:color w:val="auto"/>
                <w:sz w:val="20"/>
              </w:rPr>
              <w:t>The electrical connection is loose</w:t>
            </w:r>
            <w:r>
              <w:rPr>
                <w:rFonts w:eastAsia="SimSun" w:cs="Arial" w:hint="eastAsia"/>
                <w:color w:val="auto"/>
                <w:sz w:val="20"/>
              </w:rPr>
              <w:t xml:space="preserve"> </w:t>
            </w:r>
          </w:p>
        </w:tc>
        <w:tc>
          <w:tcPr>
            <w:tcW w:w="3747" w:type="dxa"/>
          </w:tcPr>
          <w:p w14:paraId="5FD82799" w14:textId="77777777" w:rsidR="004E2311" w:rsidRDefault="001419A0">
            <w:pPr>
              <w:pStyle w:val="BodyText"/>
              <w:jc w:val="left"/>
              <w:rPr>
                <w:rFonts w:eastAsia="SimSun" w:cs="Arial"/>
                <w:color w:val="auto"/>
                <w:sz w:val="20"/>
              </w:rPr>
            </w:pPr>
            <w:r>
              <w:rPr>
                <w:rFonts w:eastAsia="SimSun" w:cs="Arial"/>
                <w:color w:val="auto"/>
                <w:sz w:val="20"/>
              </w:rPr>
              <w:t>Reconnect and insert the electrical connection</w:t>
            </w:r>
          </w:p>
        </w:tc>
      </w:tr>
    </w:tbl>
    <w:p w14:paraId="05983C0F" w14:textId="77777777" w:rsidR="005E0C2B" w:rsidRDefault="005E0C2B">
      <w:pPr>
        <w:pStyle w:val="BodyText"/>
        <w:jc w:val="left"/>
        <w:rPr>
          <w:rFonts w:eastAsia="SimSun" w:cs="Arial"/>
          <w:b/>
          <w:highlight w:val="lightGray"/>
        </w:rPr>
      </w:pPr>
    </w:p>
    <w:p w14:paraId="1B4ED96B" w14:textId="78B06C4C" w:rsidR="005E0C2B" w:rsidRDefault="005E0C2B">
      <w:pPr>
        <w:pStyle w:val="BodyText"/>
        <w:jc w:val="left"/>
        <w:rPr>
          <w:rFonts w:eastAsia="SimSun" w:cs="Arial"/>
          <w:b/>
          <w:highlight w:val="lightGray"/>
        </w:rPr>
      </w:pPr>
      <w:r>
        <w:rPr>
          <w:noProof/>
          <w:position w:val="-10"/>
        </w:rPr>
        <w:lastRenderedPageBreak/>
        <mc:AlternateContent>
          <mc:Choice Requires="wps">
            <w:drawing>
              <wp:inline distT="0" distB="0" distL="0" distR="0" wp14:anchorId="2337855D" wp14:editId="047012B9">
                <wp:extent cx="6858000" cy="522514"/>
                <wp:effectExtent l="0" t="0" r="0" b="0"/>
                <wp:docPr id="358085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7AD12" w14:textId="762DE795" w:rsidR="005E0C2B" w:rsidRPr="00AF70A3" w:rsidRDefault="005E0C2B" w:rsidP="005E0C2B">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CLEANING AND MAINTENANCE</w:t>
                            </w:r>
                          </w:p>
                        </w:txbxContent>
                      </wps:txbx>
                      <wps:bodyPr rot="0" vert="horz" wrap="square" lIns="0" tIns="0" rIns="0" bIns="0" anchor="t" anchorCtr="0" upright="1">
                        <a:noAutofit/>
                      </wps:bodyPr>
                    </wps:wsp>
                  </a:graphicData>
                </a:graphic>
              </wp:inline>
            </w:drawing>
          </mc:Choice>
          <mc:Fallback>
            <w:pict>
              <v:shape w14:anchorId="2337855D" id="_x0000_s1035"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" fillcolor="black" stroked="f">
                <v:path arrowok="t"/>
                <v:textbox inset="0,0,0,0">
                  <w:txbxContent>
                    <w:p w14:paraId="3AF7AD12" w14:textId="762DE795" w:rsidR="005E0C2B" w:rsidRPr="00AF70A3" w:rsidRDefault="005E0C2B" w:rsidP="005E0C2B">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CLEANING AND MAINTENANCE</w:t>
                      </w:r>
                    </w:p>
                  </w:txbxContent>
                </v:textbox>
                <w10:anchorlock/>
              </v:shape>
            </w:pict>
          </mc:Fallback>
        </mc:AlternateContent>
      </w:r>
    </w:p>
    <w:p w14:paraId="2F7CF027" w14:textId="77777777" w:rsidR="00C45797" w:rsidRPr="00C45797" w:rsidRDefault="00C45797" w:rsidP="00C45797">
      <w:pPr>
        <w:pStyle w:val="BodyText"/>
        <w:jc w:val="left"/>
        <w:rPr>
          <w:rFonts w:eastAsia="SimSun" w:cs="Arial"/>
          <w:sz w:val="20"/>
        </w:rPr>
      </w:pPr>
      <w:r w:rsidRPr="00C45797">
        <w:rPr>
          <w:rFonts w:eastAsia="SimSun" w:cs="Arial"/>
          <w:sz w:val="20"/>
        </w:rPr>
        <w:t>1. Natural Wood Characteristics</w:t>
      </w:r>
    </w:p>
    <w:p w14:paraId="6715E12E" w14:textId="77777777" w:rsidR="00C45797" w:rsidRPr="00C45797" w:rsidRDefault="00C45797" w:rsidP="00C45797">
      <w:pPr>
        <w:pStyle w:val="BodyText"/>
        <w:jc w:val="left"/>
        <w:rPr>
          <w:rFonts w:eastAsia="SimSun" w:cs="Arial"/>
          <w:sz w:val="20"/>
        </w:rPr>
      </w:pPr>
      <w:r w:rsidRPr="00C45797">
        <w:rPr>
          <w:rFonts w:eastAsia="SimSun" w:cs="Arial"/>
          <w:sz w:val="20"/>
        </w:rPr>
        <w:t>Your sauna is constructed from natural wood. Variations in color, grain, knots, minor cracks, or natural oil markings are normal characteristics of wood and reflect its natural appearance. These variations are not considered defects.</w:t>
      </w:r>
    </w:p>
    <w:p w14:paraId="4D6C99D2" w14:textId="77777777" w:rsidR="00C45797" w:rsidRPr="00C45797" w:rsidRDefault="00C45797" w:rsidP="00C45797">
      <w:pPr>
        <w:pStyle w:val="BodyText"/>
        <w:jc w:val="left"/>
        <w:rPr>
          <w:rFonts w:eastAsia="SimSun" w:cs="Arial"/>
          <w:sz w:val="20"/>
        </w:rPr>
      </w:pPr>
    </w:p>
    <w:p w14:paraId="5A55EDA5" w14:textId="77777777" w:rsidR="00C45797" w:rsidRPr="00C45797" w:rsidRDefault="00C45797" w:rsidP="00C45797">
      <w:pPr>
        <w:pStyle w:val="BodyText"/>
        <w:jc w:val="left"/>
        <w:rPr>
          <w:rFonts w:eastAsia="SimSun" w:cs="Arial"/>
          <w:sz w:val="20"/>
        </w:rPr>
      </w:pPr>
      <w:r w:rsidRPr="00C45797">
        <w:rPr>
          <w:rFonts w:eastAsia="SimSun" w:cs="Arial"/>
          <w:sz w:val="20"/>
        </w:rPr>
        <w:t>2. Initial Cleaning</w:t>
      </w:r>
    </w:p>
    <w:p w14:paraId="2D8AC369" w14:textId="77777777" w:rsidR="00C45797" w:rsidRPr="00C45797" w:rsidRDefault="00C45797" w:rsidP="00C45797">
      <w:pPr>
        <w:pStyle w:val="BodyText"/>
        <w:jc w:val="left"/>
        <w:rPr>
          <w:rFonts w:eastAsia="SimSun" w:cs="Arial"/>
          <w:sz w:val="20"/>
        </w:rPr>
      </w:pPr>
      <w:r w:rsidRPr="00C45797">
        <w:rPr>
          <w:rFonts w:eastAsia="SimSun" w:cs="Arial"/>
          <w:sz w:val="20"/>
        </w:rPr>
        <w:t>Before using the sauna for the first time, wipe the interior surfaces with a clean, damp cloth.</w:t>
      </w:r>
    </w:p>
    <w:p w14:paraId="3F775F46" w14:textId="77777777" w:rsidR="00C45797" w:rsidRPr="00C45797" w:rsidRDefault="00C45797" w:rsidP="00C45797">
      <w:pPr>
        <w:pStyle w:val="BodyText"/>
        <w:jc w:val="left"/>
        <w:rPr>
          <w:rFonts w:eastAsia="SimSun" w:cs="Arial"/>
          <w:sz w:val="20"/>
        </w:rPr>
      </w:pPr>
    </w:p>
    <w:p w14:paraId="618EC8E2" w14:textId="77777777" w:rsidR="00C45797" w:rsidRPr="00C45797" w:rsidRDefault="00C45797" w:rsidP="00C45797">
      <w:pPr>
        <w:pStyle w:val="BodyText"/>
        <w:jc w:val="left"/>
        <w:rPr>
          <w:rFonts w:eastAsia="SimSun" w:cs="Arial"/>
          <w:sz w:val="20"/>
        </w:rPr>
      </w:pPr>
      <w:r w:rsidRPr="00C45797">
        <w:rPr>
          <w:rFonts w:eastAsia="SimSun" w:cs="Arial"/>
          <w:sz w:val="20"/>
        </w:rPr>
        <w:t>3. Natural Wood Aroma</w:t>
      </w:r>
    </w:p>
    <w:p w14:paraId="3DBD78BE" w14:textId="77777777" w:rsidR="00C45797" w:rsidRPr="00C45797" w:rsidRDefault="00C45797" w:rsidP="00C45797">
      <w:pPr>
        <w:pStyle w:val="BodyText"/>
        <w:jc w:val="left"/>
        <w:rPr>
          <w:rFonts w:eastAsia="SimSun" w:cs="Arial"/>
          <w:sz w:val="20"/>
        </w:rPr>
      </w:pPr>
      <w:r w:rsidRPr="00C45797">
        <w:rPr>
          <w:rFonts w:eastAsia="SimSun" w:cs="Arial"/>
          <w:sz w:val="20"/>
        </w:rPr>
        <w:t>The interior wood may produce a natural aroma, especially during the first few months of use. If the scent is noticeable, gently wipe the interior wood surfaces with a damp cloth to help reduce the aroma.</w:t>
      </w:r>
    </w:p>
    <w:p w14:paraId="28CDE76B" w14:textId="77777777" w:rsidR="00C45797" w:rsidRPr="00C45797" w:rsidRDefault="00C45797" w:rsidP="00C45797">
      <w:pPr>
        <w:pStyle w:val="BodyText"/>
        <w:jc w:val="left"/>
        <w:rPr>
          <w:rFonts w:eastAsia="SimSun" w:cs="Arial"/>
          <w:sz w:val="20"/>
        </w:rPr>
      </w:pPr>
    </w:p>
    <w:p w14:paraId="7E33B7E7" w14:textId="77777777" w:rsidR="00C45797" w:rsidRPr="00C45797" w:rsidRDefault="00C45797" w:rsidP="00C45797">
      <w:pPr>
        <w:pStyle w:val="BodyText"/>
        <w:jc w:val="left"/>
        <w:rPr>
          <w:rFonts w:eastAsia="SimSun" w:cs="Arial"/>
          <w:sz w:val="20"/>
        </w:rPr>
      </w:pPr>
      <w:r w:rsidRPr="00C45797">
        <w:rPr>
          <w:rFonts w:eastAsia="SimSun" w:cs="Arial"/>
          <w:sz w:val="20"/>
        </w:rPr>
        <w:t>4. Exterior Cleaning</w:t>
      </w:r>
    </w:p>
    <w:p w14:paraId="2123166D" w14:textId="77777777" w:rsidR="00C45797" w:rsidRPr="00C45797" w:rsidRDefault="00C45797" w:rsidP="00C45797">
      <w:pPr>
        <w:pStyle w:val="BodyText"/>
        <w:jc w:val="left"/>
        <w:rPr>
          <w:rFonts w:eastAsia="SimSun" w:cs="Arial"/>
          <w:sz w:val="20"/>
        </w:rPr>
      </w:pPr>
      <w:r w:rsidRPr="00C45797">
        <w:rPr>
          <w:rFonts w:eastAsia="SimSun" w:cs="Arial"/>
          <w:sz w:val="20"/>
        </w:rPr>
        <w:t>Clean the exterior surfaces using a soft cloth. A furniture-safe polish may be used on exterior wood surfaces only.</w:t>
      </w:r>
    </w:p>
    <w:p w14:paraId="5A2010AA" w14:textId="77777777" w:rsidR="00C45797" w:rsidRPr="00C45797" w:rsidRDefault="00C45797" w:rsidP="00C45797">
      <w:pPr>
        <w:pStyle w:val="BodyText"/>
        <w:jc w:val="left"/>
        <w:rPr>
          <w:rFonts w:eastAsia="SimSun" w:cs="Arial"/>
          <w:sz w:val="20"/>
        </w:rPr>
      </w:pPr>
    </w:p>
    <w:p w14:paraId="1B2C2506" w14:textId="77777777" w:rsidR="00C45797" w:rsidRPr="00C45797" w:rsidRDefault="00C45797" w:rsidP="00C45797">
      <w:pPr>
        <w:pStyle w:val="BodyText"/>
        <w:jc w:val="left"/>
        <w:rPr>
          <w:rFonts w:eastAsia="SimSun" w:cs="Arial"/>
          <w:sz w:val="20"/>
        </w:rPr>
      </w:pPr>
      <w:r w:rsidRPr="00C45797">
        <w:rPr>
          <w:rFonts w:eastAsia="SimSun" w:cs="Arial"/>
          <w:sz w:val="20"/>
        </w:rPr>
        <w:t>5. Use of Towels</w:t>
      </w:r>
    </w:p>
    <w:p w14:paraId="079513CD" w14:textId="77777777" w:rsidR="00C45797" w:rsidRPr="00C45797" w:rsidRDefault="00C45797" w:rsidP="00C45797">
      <w:pPr>
        <w:pStyle w:val="BodyText"/>
        <w:jc w:val="left"/>
        <w:rPr>
          <w:rFonts w:eastAsia="SimSun" w:cs="Arial"/>
          <w:sz w:val="20"/>
        </w:rPr>
      </w:pPr>
      <w:r w:rsidRPr="00C45797">
        <w:rPr>
          <w:rFonts w:eastAsia="SimSun" w:cs="Arial"/>
          <w:sz w:val="20"/>
        </w:rPr>
        <w:t>To help absorb moisture and maintain cleanliness, place a soft towel on the bench and floor during sauna use.</w:t>
      </w:r>
    </w:p>
    <w:p w14:paraId="7D2550EC" w14:textId="77777777" w:rsidR="00C45797" w:rsidRPr="00C45797" w:rsidRDefault="00C45797" w:rsidP="00C45797">
      <w:pPr>
        <w:pStyle w:val="BodyText"/>
        <w:jc w:val="left"/>
        <w:rPr>
          <w:rFonts w:eastAsia="SimSun" w:cs="Arial"/>
          <w:sz w:val="20"/>
        </w:rPr>
      </w:pPr>
    </w:p>
    <w:p w14:paraId="1B9E6972" w14:textId="77777777" w:rsidR="00C45797" w:rsidRPr="00C45797" w:rsidRDefault="00C45797" w:rsidP="00C45797">
      <w:pPr>
        <w:pStyle w:val="BodyText"/>
        <w:jc w:val="left"/>
        <w:rPr>
          <w:rFonts w:eastAsia="SimSun" w:cs="Arial"/>
          <w:sz w:val="20"/>
        </w:rPr>
      </w:pPr>
      <w:r w:rsidRPr="00C45797">
        <w:rPr>
          <w:rFonts w:eastAsia="SimSun" w:cs="Arial"/>
          <w:sz w:val="20"/>
        </w:rPr>
        <w:t>6. Minor Surface Marks</w:t>
      </w:r>
    </w:p>
    <w:p w14:paraId="273FE9B2" w14:textId="77777777" w:rsidR="00C45797" w:rsidRPr="00C45797" w:rsidRDefault="00C45797" w:rsidP="00C45797">
      <w:pPr>
        <w:pStyle w:val="BodyText"/>
        <w:jc w:val="left"/>
        <w:rPr>
          <w:rFonts w:eastAsia="SimSun" w:cs="Arial"/>
          <w:sz w:val="20"/>
        </w:rPr>
      </w:pPr>
      <w:r w:rsidRPr="00C45797">
        <w:rPr>
          <w:rFonts w:eastAsia="SimSun" w:cs="Arial"/>
          <w:sz w:val="20"/>
        </w:rPr>
        <w:t>Light scratches or surface marks may be reduced by gently sanding the affected area with fine-grit sandpaper, sanding in the direction of the wood grain.</w:t>
      </w:r>
    </w:p>
    <w:p w14:paraId="59F51CBE" w14:textId="77777777" w:rsidR="00C45797" w:rsidRPr="00C45797" w:rsidRDefault="00C45797" w:rsidP="00C45797">
      <w:pPr>
        <w:pStyle w:val="BodyText"/>
        <w:jc w:val="left"/>
        <w:rPr>
          <w:rFonts w:eastAsia="SimSun" w:cs="Arial"/>
          <w:sz w:val="20"/>
        </w:rPr>
      </w:pPr>
    </w:p>
    <w:p w14:paraId="2B5C7F04" w14:textId="77777777" w:rsidR="00C45797" w:rsidRPr="00C45797" w:rsidRDefault="00C45797" w:rsidP="00C45797">
      <w:pPr>
        <w:pStyle w:val="BodyText"/>
        <w:jc w:val="left"/>
        <w:rPr>
          <w:rFonts w:eastAsia="SimSun" w:cs="Arial"/>
          <w:sz w:val="20"/>
        </w:rPr>
      </w:pPr>
      <w:r w:rsidRPr="00C45797">
        <w:rPr>
          <w:rFonts w:eastAsia="SimSun" w:cs="Arial"/>
          <w:sz w:val="20"/>
        </w:rPr>
        <w:t>7. Cleaning Restrictions</w:t>
      </w:r>
    </w:p>
    <w:p w14:paraId="168175B4" w14:textId="29679BCE" w:rsidR="00C45797" w:rsidRPr="00C45797" w:rsidRDefault="00C45797" w:rsidP="00C45797">
      <w:pPr>
        <w:pStyle w:val="BodyText"/>
        <w:jc w:val="left"/>
        <w:rPr>
          <w:rFonts w:eastAsia="SimSun" w:cs="Arial"/>
          <w:sz w:val="20"/>
        </w:rPr>
      </w:pPr>
      <w:r w:rsidRPr="00C45797">
        <w:rPr>
          <w:rFonts w:eastAsia="SimSun" w:cs="Arial"/>
          <w:sz w:val="20"/>
        </w:rPr>
        <w:t>Do not clean the sauna using steam cleaners, high-pressure washers, or by splashing water on any part of the unit.</w:t>
      </w:r>
      <w:r>
        <w:rPr>
          <w:rFonts w:eastAsia="SimSun" w:cs="Arial"/>
          <w:sz w:val="20"/>
        </w:rPr>
        <w:t xml:space="preserve"> </w:t>
      </w:r>
      <w:r w:rsidRPr="00C45797">
        <w:rPr>
          <w:rFonts w:eastAsia="SimSun" w:cs="Arial"/>
          <w:sz w:val="20"/>
        </w:rPr>
        <w:t>Do no use benzene, alcohol, or strong cleaning chemical</w:t>
      </w:r>
      <w:r>
        <w:rPr>
          <w:rFonts w:eastAsia="SimSun" w:cs="Arial"/>
          <w:sz w:val="20"/>
        </w:rPr>
        <w:t>s.</w:t>
      </w:r>
    </w:p>
    <w:p w14:paraId="7F8D252C" w14:textId="77777777" w:rsidR="00C45797" w:rsidRPr="00C45797" w:rsidRDefault="00C45797" w:rsidP="00C45797">
      <w:pPr>
        <w:pStyle w:val="BodyText"/>
        <w:jc w:val="left"/>
        <w:rPr>
          <w:rFonts w:eastAsia="SimSun" w:cs="Arial"/>
          <w:sz w:val="20"/>
        </w:rPr>
      </w:pPr>
    </w:p>
    <w:p w14:paraId="64D7FE52" w14:textId="77777777" w:rsidR="00C45797" w:rsidRPr="00C45797" w:rsidRDefault="00C45797" w:rsidP="00C45797">
      <w:pPr>
        <w:pStyle w:val="BodyText"/>
        <w:jc w:val="left"/>
        <w:rPr>
          <w:rFonts w:eastAsia="SimSun" w:cs="Arial"/>
          <w:sz w:val="20"/>
        </w:rPr>
      </w:pPr>
      <w:r w:rsidRPr="00C45797">
        <w:rPr>
          <w:rFonts w:eastAsia="SimSun" w:cs="Arial"/>
          <w:sz w:val="20"/>
        </w:rPr>
        <w:t>8. Wood Texture Changes</w:t>
      </w:r>
    </w:p>
    <w:p w14:paraId="4D447ADC" w14:textId="77777777" w:rsidR="00C45797" w:rsidRPr="00C45797" w:rsidRDefault="00C45797" w:rsidP="00C45797">
      <w:pPr>
        <w:pStyle w:val="BodyText"/>
        <w:jc w:val="left"/>
        <w:rPr>
          <w:rFonts w:eastAsia="SimSun" w:cs="Arial"/>
          <w:sz w:val="20"/>
        </w:rPr>
      </w:pPr>
      <w:r w:rsidRPr="00C45797">
        <w:rPr>
          <w:rFonts w:eastAsia="SimSun" w:cs="Arial"/>
          <w:sz w:val="20"/>
        </w:rPr>
        <w:t>In humid conditions, the wood surface may feel slightly rough. If this occurs, lightly smooth the area using fine-grit sandpaper or a non-abrasive sanding sponge, always following the direction of the grain.</w:t>
      </w:r>
    </w:p>
    <w:p w14:paraId="572A396A" w14:textId="77777777" w:rsidR="00C45797" w:rsidRPr="00C45797" w:rsidRDefault="00C45797" w:rsidP="00C45797">
      <w:pPr>
        <w:pStyle w:val="BodyText"/>
        <w:jc w:val="left"/>
        <w:rPr>
          <w:rFonts w:eastAsia="SimSun" w:cs="Arial"/>
          <w:sz w:val="20"/>
        </w:rPr>
      </w:pPr>
    </w:p>
    <w:p w14:paraId="09E97C24" w14:textId="77777777" w:rsidR="00C45797" w:rsidRPr="00C45797" w:rsidRDefault="00C45797" w:rsidP="00C45797">
      <w:pPr>
        <w:pStyle w:val="BodyText"/>
        <w:jc w:val="left"/>
        <w:rPr>
          <w:rFonts w:eastAsia="SimSun" w:cs="Arial"/>
          <w:sz w:val="20"/>
        </w:rPr>
      </w:pPr>
      <w:r w:rsidRPr="00C45797">
        <w:rPr>
          <w:rFonts w:eastAsia="SimSun" w:cs="Arial"/>
          <w:sz w:val="20"/>
        </w:rPr>
        <w:t>9. Seasonal Wood Movement</w:t>
      </w:r>
    </w:p>
    <w:p w14:paraId="07E62991" w14:textId="276D1E67" w:rsidR="004E2311" w:rsidRPr="00C45797" w:rsidRDefault="00C45797" w:rsidP="00C45797">
      <w:pPr>
        <w:pStyle w:val="BodyText"/>
        <w:jc w:val="left"/>
        <w:rPr>
          <w:rFonts w:eastAsia="SimSun" w:cs="Arial"/>
          <w:sz w:val="20"/>
        </w:rPr>
      </w:pPr>
      <w:r w:rsidRPr="00C45797">
        <w:rPr>
          <w:rFonts w:eastAsia="SimSun" w:cs="Arial"/>
          <w:sz w:val="20"/>
        </w:rPr>
        <w:t>Natural wood may experience minor cracking, warping, or natural oil markings due to seasonal changes in humidity. This is a natural characteristic of wood and does not indicate a material defect.  Do not store in damp environments.</w:t>
      </w:r>
    </w:p>
    <w:p w14:paraId="23D553AE" w14:textId="77777777" w:rsidR="004E2311" w:rsidRDefault="004E2311">
      <w:pPr>
        <w:ind w:left="360"/>
      </w:pPr>
    </w:p>
    <w:p w14:paraId="49F7EFEF" w14:textId="77777777" w:rsidR="004E2311" w:rsidRDefault="004E2311">
      <w:pPr>
        <w:rPr>
          <w:rFonts w:ascii="Times New Roman" w:hAnsi="Times New Roman"/>
        </w:rPr>
      </w:pPr>
    </w:p>
    <w:p w14:paraId="47BC86BB" w14:textId="77777777" w:rsidR="004E2311" w:rsidRDefault="004E2311"/>
    <w:p w14:paraId="268984C8" w14:textId="77777777" w:rsidR="004E2311" w:rsidRDefault="004E2311"/>
    <w:p w14:paraId="173C6A77" w14:textId="77777777" w:rsidR="004E2311" w:rsidRDefault="004E2311">
      <w:pPr>
        <w:pStyle w:val="BodyText"/>
        <w:jc w:val="left"/>
      </w:pPr>
    </w:p>
    <w:p w14:paraId="0D8185FA" w14:textId="77777777" w:rsidR="00C45797" w:rsidRDefault="00C45797">
      <w:pPr>
        <w:pStyle w:val="BodyText"/>
        <w:jc w:val="left"/>
      </w:pPr>
    </w:p>
    <w:p w14:paraId="2AC9EF05" w14:textId="2E75DBA1" w:rsidR="004E2311" w:rsidRDefault="00FE50B7">
      <w:pPr>
        <w:jc w:val="center"/>
        <w:rPr>
          <w:rFonts w:ascii="Times New Roman" w:hAnsi="Times New Roman"/>
          <w:b/>
          <w:bCs/>
          <w:sz w:val="40"/>
          <w:szCs w:val="40"/>
          <w:lang w:val="zh-CN"/>
        </w:rPr>
      </w:pPr>
      <w:r>
        <w:rPr>
          <w:noProof/>
          <w:position w:val="-10"/>
        </w:rPr>
        <w:lastRenderedPageBreak/>
        <mc:AlternateContent>
          <mc:Choice Requires="wps">
            <w:drawing>
              <wp:inline distT="0" distB="0" distL="0" distR="0" wp14:anchorId="7A778008" wp14:editId="781D7234">
                <wp:extent cx="6858000" cy="522514"/>
                <wp:effectExtent l="0" t="0" r="0" b="0"/>
                <wp:docPr id="1778771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5225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0468B" w14:textId="77777777" w:rsidR="00FE50B7" w:rsidRPr="00AF70A3" w:rsidRDefault="00FE50B7" w:rsidP="00FE50B7">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 xml:space="preserve">One-Year Limited </w:t>
                            </w:r>
                            <w:r w:rsidRPr="00AF70A3">
                              <w:rPr>
                                <w:rFonts w:ascii="Times New Roman" w:hAnsi="Times New Roman"/>
                                <w:b/>
                                <w:bCs/>
                                <w:color w:val="FFFFFF"/>
                                <w:spacing w:val="-12"/>
                                <w:sz w:val="42"/>
                                <w:szCs w:val="42"/>
                              </w:rPr>
                              <w:t>Warranty</w:t>
                            </w:r>
                          </w:p>
                        </w:txbxContent>
                      </wps:txbx>
                      <wps:bodyPr rot="0" vert="horz" wrap="square" lIns="0" tIns="0" rIns="0" bIns="0" anchor="t" anchorCtr="0" upright="1">
                        <a:noAutofit/>
                      </wps:bodyPr>
                    </wps:wsp>
                  </a:graphicData>
                </a:graphic>
              </wp:inline>
            </w:drawing>
          </mc:Choice>
          <mc:Fallback>
            <w:pict>
              <v:shape w14:anchorId="7A778008" id="_x0000_s1036" type="#_x0000_t202" style="width:540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" fillcolor="black" stroked="f">
                <v:path arrowok="t"/>
                <v:textbox inset="0,0,0,0">
                  <w:txbxContent>
                    <w:p w14:paraId="1380468B" w14:textId="77777777" w:rsidR="00FE50B7" w:rsidRPr="00AF70A3" w:rsidRDefault="00FE50B7" w:rsidP="00FE50B7">
                      <w:pPr>
                        <w:pBdr>
                          <w:bottom w:val="single" w:sz="4" w:space="1" w:color="auto"/>
                        </w:pBdr>
                        <w:spacing w:before="107" w:line="203" w:lineRule="auto"/>
                        <w:jc w:val="center"/>
                        <w:rPr>
                          <w:rFonts w:ascii="Times New Roman" w:hAnsi="Times New Roman"/>
                          <w:sz w:val="42"/>
                          <w:szCs w:val="42"/>
                        </w:rPr>
                      </w:pPr>
                      <w:r>
                        <w:rPr>
                          <w:rFonts w:ascii="Times New Roman" w:hAnsi="Times New Roman"/>
                          <w:b/>
                          <w:bCs/>
                          <w:color w:val="FFFFFF"/>
                          <w:spacing w:val="-30"/>
                          <w:sz w:val="42"/>
                          <w:szCs w:val="42"/>
                        </w:rPr>
                        <w:t xml:space="preserve">One-Year Limited </w:t>
                      </w:r>
                      <w:r w:rsidRPr="00AF70A3">
                        <w:rPr>
                          <w:rFonts w:ascii="Times New Roman" w:hAnsi="Times New Roman"/>
                          <w:b/>
                          <w:bCs/>
                          <w:color w:val="FFFFFF"/>
                          <w:spacing w:val="-12"/>
                          <w:sz w:val="42"/>
                          <w:szCs w:val="42"/>
                        </w:rPr>
                        <w:t>Warranty</w:t>
                      </w:r>
                    </w:p>
                  </w:txbxContent>
                </v:textbox>
                <w10:anchorlock/>
              </v:shape>
            </w:pict>
          </mc:Fallback>
        </mc:AlternateContent>
      </w:r>
    </w:p>
    <w:p w14:paraId="7A1DAC9A" w14:textId="77777777" w:rsidR="00FE50B7" w:rsidRDefault="00FE50B7" w:rsidP="00FE50B7">
      <w:pPr>
        <w:pStyle w:val="NoSpacing"/>
        <w:spacing w:line="260" w:lineRule="exact"/>
        <w:rPr>
          <w:rStyle w:val="Superscript"/>
          <w:rFonts w:ascii="Arial" w:hAnsi="Arial" w:cs="Arial"/>
          <w:sz w:val="20"/>
          <w:vertAlign w:val="baseline"/>
        </w:rPr>
      </w:pPr>
    </w:p>
    <w:p w14:paraId="73E0E7FC" w14:textId="74444526"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The manufacturer warrants this product against defects in materials and workmanship on functional parts only, for a period of 1 year from the original date of purchase. Your sales receipt showing the date of purchase of the product is your proof of purchase. Keep it in a safe place for future reference. This warranty is subject to personal use only, commercial or rental applications will not be covered. Continuous operating exceeding 3,000 hours will also void the warranty.</w:t>
      </w:r>
    </w:p>
    <w:p w14:paraId="1630967A" w14:textId="77777777" w:rsidR="00FE50B7" w:rsidRPr="00FE50B7" w:rsidRDefault="00FE50B7" w:rsidP="00FE50B7">
      <w:pPr>
        <w:pStyle w:val="NoSpacing"/>
        <w:spacing w:line="260" w:lineRule="exact"/>
        <w:rPr>
          <w:rStyle w:val="Superscript"/>
          <w:rFonts w:ascii="Arial" w:hAnsi="Arial" w:cs="Arial"/>
          <w:sz w:val="22"/>
          <w:szCs w:val="22"/>
          <w:vertAlign w:val="baseline"/>
        </w:rPr>
      </w:pPr>
    </w:p>
    <w:p w14:paraId="61097766"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This product is made with the highest quality materials and is warranted to be free from defects in materials and workmanship at the time of purchase. This limited warranty applies to products manufactured or distributed by the manufacturer, are delivered in the continental United States or Canada and extends to the original purchaser, or gift recipient. This warranty becomes valid at the time of purchase and terminates either by the specified time frame listed above and/or owner transfer. Any refunds or monetary compensations must be claimed through the place of purchase (retailer), and not through the manufacturer. Any extended warranties (warranties that cover above and beyond this manufacturer warranty) that are sold through a retailer or third party, are not directly correlated with this products’ limited warranty, and may be redirected to said retailer or third party for coverage.</w:t>
      </w:r>
    </w:p>
    <w:p w14:paraId="43365CEB" w14:textId="77777777" w:rsidR="00FE50B7" w:rsidRPr="00FE50B7" w:rsidRDefault="00FE50B7" w:rsidP="00FE50B7">
      <w:pPr>
        <w:pStyle w:val="NoSpacing"/>
        <w:spacing w:line="260" w:lineRule="exact"/>
        <w:rPr>
          <w:rStyle w:val="Superscript"/>
          <w:rFonts w:ascii="Arial" w:hAnsi="Arial" w:cs="Arial"/>
          <w:sz w:val="22"/>
          <w:szCs w:val="22"/>
          <w:vertAlign w:val="baseline"/>
        </w:rPr>
      </w:pPr>
    </w:p>
    <w:p w14:paraId="17978D8C" w14:textId="1EB5D1C0"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This warranty extends through the manufacturer of the product and covers functional parts only. Cosmetics are not covered, unless unequivocally determined it is a workmanship defect. Shipping damage should be addressed with the shipping company, retailer, or place of purchase, not the manufacturer unless the manufacturer was the direct shipper.</w:t>
      </w:r>
    </w:p>
    <w:p w14:paraId="2C1DF619" w14:textId="77777777" w:rsidR="00FE50B7" w:rsidRPr="00FE50B7" w:rsidRDefault="00FE50B7" w:rsidP="00FE50B7">
      <w:pPr>
        <w:pStyle w:val="NoSpacing"/>
        <w:spacing w:line="260" w:lineRule="exact"/>
        <w:rPr>
          <w:rStyle w:val="Superscript"/>
          <w:rFonts w:ascii="Arial" w:hAnsi="Arial" w:cs="Arial"/>
          <w:sz w:val="22"/>
          <w:szCs w:val="22"/>
          <w:vertAlign w:val="baseline"/>
        </w:rPr>
      </w:pPr>
    </w:p>
    <w:p w14:paraId="1476E671" w14:textId="16FD9F2A"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xml:space="preserve">The manufacturer’s sole obligation under this warranty shall be limited to furnishing the original purchaser replacement parts for units deemed repairable by the supplier’s warranty department. The purchaser is responsible for ensuring any parts shipped or returned, if desired. The purchaser is responsible to prepay any shipping charges (both ways) including but not limited to taxes and duties. All exchanged parts and products replaced under this warranty will become the property of manufacturer. The manufacturer reserves the right to change manufacturers of replacement parts or products for use, to cover any existing warranty. </w:t>
      </w:r>
    </w:p>
    <w:p w14:paraId="307329DC"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xml:space="preserve">The purchaser may be asked to provide the supplier with proof of purchase documents (including the date of purchase) if requested. Any evidence of alteration, erasing, or forgery of proof of purchase documents will be just cause to VOID this limited warranty. Products, in which the serial number has been defaced or removed are not eligible for warranty coverage. </w:t>
      </w:r>
    </w:p>
    <w:p w14:paraId="4D19A839" w14:textId="77777777" w:rsidR="00FE50B7" w:rsidRPr="00FE50B7" w:rsidRDefault="00FE50B7" w:rsidP="00FE50B7">
      <w:pPr>
        <w:pStyle w:val="NoSpacing"/>
        <w:spacing w:line="260" w:lineRule="exact"/>
        <w:rPr>
          <w:rStyle w:val="Superscript"/>
          <w:rFonts w:ascii="Arial" w:hAnsi="Arial" w:cs="Arial"/>
          <w:sz w:val="22"/>
          <w:szCs w:val="22"/>
          <w:vertAlign w:val="baseline"/>
        </w:rPr>
      </w:pPr>
    </w:p>
    <w:p w14:paraId="6C578199"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xml:space="preserve">This warranty does not apply if the unit has been subject to negligence, fabrication, misuse, abuse, or repairs, alteration by non-manufacturer authorized personnel, inappropriate installations, or any case beyond the control of the manufacturer. Examples of warranty invalidation may also include, but are not limited to: </w:t>
      </w:r>
    </w:p>
    <w:p w14:paraId="30B24AAD" w14:textId="77777777" w:rsidR="00FE50B7" w:rsidRPr="00FE50B7" w:rsidRDefault="00FE50B7" w:rsidP="00FE50B7">
      <w:pPr>
        <w:pStyle w:val="NoSpacing"/>
        <w:spacing w:line="260" w:lineRule="exact"/>
        <w:rPr>
          <w:rStyle w:val="Superscript"/>
          <w:rFonts w:ascii="Arial" w:hAnsi="Arial" w:cs="Arial"/>
          <w:sz w:val="22"/>
          <w:szCs w:val="22"/>
          <w:vertAlign w:val="baseline"/>
        </w:rPr>
      </w:pPr>
    </w:p>
    <w:p w14:paraId="7413C430" w14:textId="1ACFCB2D"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Use of lacquer or paints in (and around) the product.</w:t>
      </w:r>
    </w:p>
    <w:p w14:paraId="355A5E26"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xml:space="preserve">• Product placed on non-approved surfaces </w:t>
      </w:r>
    </w:p>
    <w:p w14:paraId="66DAA341"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Electrical requirement deficiencies</w:t>
      </w:r>
    </w:p>
    <w:p w14:paraId="6CB5F171"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Use of extension cords/timers/surge protectors/GFCI</w:t>
      </w:r>
    </w:p>
    <w:p w14:paraId="1AFC6D6B"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xml:space="preserve">• Outdoor applications </w:t>
      </w:r>
    </w:p>
    <w:p w14:paraId="60FE74F7"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Normal wear/tear/weathering</w:t>
      </w:r>
    </w:p>
    <w:p w14:paraId="1CDA126E"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Pet/consumer accidents</w:t>
      </w:r>
    </w:p>
    <w:p w14:paraId="7501D29C"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Purchases from dealers unauthorized by the manufacturer (Authorization in writing)</w:t>
      </w:r>
    </w:p>
    <w:p w14:paraId="61F9A3E7" w14:textId="77777777" w:rsidR="00FE50B7" w:rsidRPr="00FE50B7" w:rsidRDefault="00FE50B7" w:rsidP="00FE50B7">
      <w:pPr>
        <w:pStyle w:val="NoSpacing"/>
        <w:spacing w:line="260" w:lineRule="exact"/>
        <w:rPr>
          <w:rStyle w:val="Superscript"/>
          <w:rFonts w:ascii="Arial" w:hAnsi="Arial" w:cs="Arial"/>
          <w:sz w:val="22"/>
          <w:szCs w:val="22"/>
          <w:vertAlign w:val="baseline"/>
        </w:rPr>
      </w:pPr>
    </w:p>
    <w:p w14:paraId="4111D113" w14:textId="77777777" w:rsidR="00FE50B7" w:rsidRPr="00FE50B7" w:rsidRDefault="00FE50B7" w:rsidP="00FE50B7">
      <w:pPr>
        <w:pStyle w:val="NoSpacing"/>
        <w:spacing w:line="260" w:lineRule="exact"/>
        <w:rPr>
          <w:rStyle w:val="Superscript"/>
          <w:rFonts w:ascii="Arial" w:hAnsi="Arial" w:cs="Arial"/>
          <w:sz w:val="22"/>
          <w:szCs w:val="22"/>
          <w:vertAlign w:val="baseline"/>
        </w:rPr>
      </w:pPr>
      <w:r w:rsidRPr="00FE50B7">
        <w:rPr>
          <w:rStyle w:val="Superscript"/>
          <w:rFonts w:ascii="Arial" w:hAnsi="Arial" w:cs="Arial"/>
          <w:sz w:val="22"/>
          <w:szCs w:val="22"/>
          <w:vertAlign w:val="baseline"/>
        </w:rPr>
        <w:t xml:space="preserve">The manufacturer shall not be liable for any loss due to use (or misuse) of the product or other incidental or consequential costs, expense or damages without irrefutable foundations. Under no circumstances shall the manufacturer or any of its representatives be held liable for injury to any person or damage to any property, however arising. Any implied warranty shall have duration equal of the applicable warranty stated above. Specifications are subject to change without notice or obligation. </w:t>
      </w:r>
    </w:p>
    <w:p w14:paraId="1FE36B16" w14:textId="04D6B9B2" w:rsidR="001B3758" w:rsidRPr="00FE50B7" w:rsidRDefault="00FE50B7" w:rsidP="00FE50B7">
      <w:pPr>
        <w:rPr>
          <w:szCs w:val="20"/>
        </w:rPr>
      </w:pPr>
      <w:r w:rsidRPr="00FE50B7">
        <w:rPr>
          <w:rStyle w:val="Superscript"/>
          <w:sz w:val="22"/>
          <w:szCs w:val="22"/>
          <w:vertAlign w:val="baseline"/>
        </w:rPr>
        <w:t>This limited warranty gives the original purchaser specific legal rights. Other rights may vary from state to state.</w:t>
      </w:r>
    </w:p>
    <w:sectPr w:rsidR="001B3758" w:rsidRPr="00FE50B7">
      <w:footerReference w:type="even" r:id="rId34"/>
      <w:footerReference w:type="default" r:id="rId35"/>
      <w:headerReference w:type="first" r:id="rId36"/>
      <w:footerReference w:type="first" r:id="rId37"/>
      <w:pgSz w:w="11906" w:h="16838"/>
      <w:pgMar w:top="1046" w:right="510" w:bottom="697" w:left="510" w:header="0" w:footer="249" w:gutter="0"/>
      <w:pgNumType w:start="0"/>
      <w:cols w:space="720"/>
      <w:titlePg/>
      <w:docGrid w:type="linesAndChars" w:linePitch="349"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890D9" w14:textId="77777777" w:rsidR="001419A0" w:rsidRDefault="001419A0">
      <w:r>
        <w:separator/>
      </w:r>
    </w:p>
  </w:endnote>
  <w:endnote w:type="continuationSeparator" w:id="0">
    <w:p w14:paraId="6AEB2730" w14:textId="77777777" w:rsidR="001419A0" w:rsidRDefault="00141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TZhongsong">
    <w:panose1 w:val="02010600040101010101"/>
    <w:charset w:val="86"/>
    <w:family w:val="auto"/>
    <w:pitch w:val="variable"/>
    <w:sig w:usb0="00000287" w:usb1="080F0000" w:usb2="00000010" w:usb3="00000000" w:csb0="0004009F" w:csb1="00000000"/>
  </w:font>
  <w:font w:name="DIN-Regular">
    <w:altName w:val="Calibri"/>
    <w:panose1 w:val="020B0604020202020204"/>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ple Color Emoji">
    <w:altName w:val="Segoe Print"/>
    <w:panose1 w:val="00000000000000000000"/>
    <w:charset w:val="00"/>
    <w:family w:val="auto"/>
    <w:pitch w:val="variable"/>
    <w:sig w:usb0="00000003" w:usb1="18000000" w:usb2="14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9F72" w14:textId="4A50D65F" w:rsidR="004E2311" w:rsidRDefault="001419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50B7">
      <w:rPr>
        <w:rStyle w:val="PageNumber"/>
        <w:noProof/>
      </w:rPr>
      <w:t>0</w:t>
    </w:r>
    <w:r>
      <w:rPr>
        <w:rStyle w:val="PageNumber"/>
      </w:rPr>
      <w:fldChar w:fldCharType="end"/>
    </w:r>
  </w:p>
  <w:p w14:paraId="498AA238" w14:textId="77777777" w:rsidR="004E2311" w:rsidRDefault="004E23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FA4F" w14:textId="77777777" w:rsidR="004E2311" w:rsidRDefault="001419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lang w:eastAsia="en-US"/>
      </w:rPr>
      <w:t>12</w:t>
    </w:r>
    <w:r>
      <w:rPr>
        <w:rStyle w:val="PageNumber"/>
      </w:rPr>
      <w:fldChar w:fldCharType="end"/>
    </w:r>
  </w:p>
  <w:p w14:paraId="56ED737A" w14:textId="77777777" w:rsidR="004E2311" w:rsidRDefault="004E231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C933" w14:textId="77777777" w:rsidR="004E2311" w:rsidRDefault="004E2311">
    <w:pPr>
      <w:pStyle w:val="Footer"/>
      <w:jc w:val="center"/>
      <w:rPr>
        <w:spacing w:val="10"/>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F06AD" w14:textId="77777777" w:rsidR="001419A0" w:rsidRDefault="001419A0">
      <w:r>
        <w:separator/>
      </w:r>
    </w:p>
  </w:footnote>
  <w:footnote w:type="continuationSeparator" w:id="0">
    <w:p w14:paraId="59916299" w14:textId="77777777" w:rsidR="001419A0" w:rsidRDefault="00141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7883F" w14:textId="77777777" w:rsidR="00FE50B7" w:rsidRDefault="00FE50B7" w:rsidP="0062305B">
    <w:pPr>
      <w:spacing w:before="136" w:line="199" w:lineRule="auto"/>
      <w:rPr>
        <w:rFonts w:ascii="Tahoma" w:eastAsia="Tahoma" w:hAnsi="Tahoma" w:cs="Tahoma"/>
        <w:b/>
        <w:bCs/>
        <w:spacing w:val="-28"/>
        <w:sz w:val="42"/>
        <w:szCs w:val="4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2CA1" w14:textId="52870841" w:rsidR="00FE50B7" w:rsidRDefault="006E476D" w:rsidP="0062305B">
    <w:pPr>
      <w:pStyle w:val="Header"/>
      <w:rPr>
        <w:b/>
        <w:bCs/>
      </w:rPr>
    </w:pPr>
    <w:r>
      <w:rPr>
        <w:b/>
        <w:bCs/>
        <w:noProof/>
      </w:rPr>
      <w:drawing>
        <wp:anchor distT="0" distB="0" distL="114300" distR="114300" simplePos="0" relativeHeight="251658240" behindDoc="0" locked="0" layoutInCell="1" allowOverlap="1" wp14:anchorId="3C8B90FA" wp14:editId="5A7BF645">
          <wp:simplePos x="0" y="0"/>
          <wp:positionH relativeFrom="column">
            <wp:posOffset>-122897</wp:posOffset>
          </wp:positionH>
          <wp:positionV relativeFrom="paragraph">
            <wp:posOffset>128905</wp:posOffset>
          </wp:positionV>
          <wp:extent cx="1886673" cy="561681"/>
          <wp:effectExtent l="0" t="0" r="0" b="0"/>
          <wp:wrapSquare wrapText="bothSides"/>
          <wp:docPr id="129694011" name="Picture 12" descr="A yellow person with arm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4588" name="Picture 12" descr="A yellow person with arms up&#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86673" cy="561681"/>
                  </a:xfrm>
                  <a:prstGeom prst="rect">
                    <a:avLst/>
                  </a:prstGeom>
                </pic:spPr>
              </pic:pic>
            </a:graphicData>
          </a:graphic>
          <wp14:sizeRelH relativeFrom="page">
            <wp14:pctWidth>0</wp14:pctWidth>
          </wp14:sizeRelH>
          <wp14:sizeRelV relativeFrom="page">
            <wp14:pctHeight>0</wp14:pctHeight>
          </wp14:sizeRelV>
        </wp:anchor>
      </w:drawing>
    </w:r>
  </w:p>
  <w:p w14:paraId="1950F08F" w14:textId="03EDBD62" w:rsidR="00FE50B7" w:rsidRDefault="00FE50B7" w:rsidP="00715C8C">
    <w:pPr>
      <w:pStyle w:val="Header"/>
      <w:rPr>
        <w:b/>
        <w:bCs/>
      </w:rPr>
    </w:pPr>
  </w:p>
  <w:p w14:paraId="1926A2B1" w14:textId="77777777" w:rsidR="006E476D" w:rsidRDefault="006E476D" w:rsidP="00715C8C">
    <w:pPr>
      <w:pStyle w:val="Header"/>
      <w:rPr>
        <w:b/>
        <w:bCs/>
      </w:rPr>
    </w:pPr>
  </w:p>
  <w:p w14:paraId="4E445DBE" w14:textId="01B3580B" w:rsidR="006E476D" w:rsidRDefault="006E476D" w:rsidP="006E476D">
    <w:pPr>
      <w:pStyle w:val="Header"/>
      <w:jc w:val="right"/>
      <w:rPr>
        <w:sz w:val="22"/>
        <w:szCs w:val="22"/>
      </w:rPr>
    </w:pPr>
    <w:r w:rsidRPr="006E476D">
      <w:rPr>
        <w:sz w:val="22"/>
        <w:szCs w:val="22"/>
      </w:rPr>
      <w:t xml:space="preserve"> </w:t>
    </w:r>
    <w:r>
      <w:rPr>
        <w:sz w:val="22"/>
        <w:szCs w:val="22"/>
      </w:rPr>
      <w:tab/>
    </w:r>
    <w:r>
      <w:rPr>
        <w:sz w:val="22"/>
        <w:szCs w:val="22"/>
      </w:rPr>
      <w:tab/>
      <w:t xml:space="preserve">        </w:t>
    </w:r>
    <w:r w:rsidRPr="00715C8C">
      <w:rPr>
        <w:sz w:val="22"/>
        <w:szCs w:val="22"/>
      </w:rPr>
      <w:t>Model #</w:t>
    </w:r>
    <w:r w:rsidRPr="006E476D">
      <w:t xml:space="preserve"> </w:t>
    </w:r>
    <w:r w:rsidRPr="006E476D">
      <w:rPr>
        <w:sz w:val="22"/>
        <w:szCs w:val="22"/>
      </w:rPr>
      <w:t>KD-ZSPEC2</w:t>
    </w:r>
  </w:p>
  <w:p w14:paraId="51297025" w14:textId="2ACE8FD9" w:rsidR="00FE50B7" w:rsidRPr="006E476D" w:rsidRDefault="00FE50B7" w:rsidP="004F2B94">
    <w:pPr>
      <w:pStyle w:val="Header"/>
      <w:jc w:val="center"/>
      <w:rPr>
        <w:sz w:val="22"/>
        <w:szCs w:val="22"/>
      </w:rPr>
    </w:pPr>
  </w:p>
  <w:p w14:paraId="30156DAD" w14:textId="7470765B" w:rsidR="006E476D" w:rsidRDefault="00FE50B7" w:rsidP="00715C8C">
    <w:pPr>
      <w:pStyle w:val="Header"/>
      <w:rPr>
        <w:sz w:val="22"/>
        <w:szCs w:val="22"/>
      </w:rPr>
    </w:pPr>
    <w:r w:rsidRPr="00715C8C">
      <w:rPr>
        <w:b/>
        <w:bCs/>
        <w:sz w:val="18"/>
        <w:szCs w:val="18"/>
      </w:rPr>
      <w:t>EZLIFE is a registered trademark of</w:t>
    </w:r>
  </w:p>
  <w:p w14:paraId="0E7B8BA2" w14:textId="2F9CDEA0" w:rsidR="00FE50B7" w:rsidRPr="00715C8C" w:rsidRDefault="00FE50B7" w:rsidP="00715C8C">
    <w:pPr>
      <w:pStyle w:val="Header"/>
      <w:rPr>
        <w:b/>
        <w:bCs/>
        <w:sz w:val="18"/>
        <w:szCs w:val="18"/>
      </w:rPr>
    </w:pPr>
    <w:r w:rsidRPr="00715C8C">
      <w:rPr>
        <w:b/>
        <w:bCs/>
        <w:sz w:val="18"/>
        <w:szCs w:val="18"/>
      </w:rPr>
      <w:t>Supply Chain Sources LLC., All Rights Reserved.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B8C5" w14:textId="77777777" w:rsidR="00FE50B7" w:rsidRDefault="00FE5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CCAF28"/>
    <w:multiLevelType w:val="singleLevel"/>
    <w:tmpl w:val="E4CCAF28"/>
    <w:lvl w:ilvl="0">
      <w:start w:val="5"/>
      <w:numFmt w:val="decimal"/>
      <w:suff w:val="space"/>
      <w:lvlText w:val="%1."/>
      <w:lvlJc w:val="left"/>
    </w:lvl>
  </w:abstractNum>
  <w:abstractNum w:abstractNumId="1" w15:restartNumberingAfterBreak="0">
    <w:nsid w:val="00561E36"/>
    <w:multiLevelType w:val="multilevel"/>
    <w:tmpl w:val="00561E36"/>
    <w:lvl w:ilvl="0">
      <w:start w:val="1"/>
      <w:numFmt w:val="lowerLetter"/>
      <w:lvlText w:val="%1."/>
      <w:lvlJc w:val="left"/>
      <w:pPr>
        <w:tabs>
          <w:tab w:val="num" w:pos="720"/>
        </w:tabs>
        <w:ind w:left="720" w:hanging="360"/>
      </w:pPr>
      <w:rPr>
        <w:rFonts w:hint="default"/>
      </w:rPr>
    </w:lvl>
    <w:lvl w:ilvl="1">
      <w:start w:val="4"/>
      <w:numFmt w:val="decimal"/>
      <w:lvlText w:val="%2."/>
      <w:lvlJc w:val="left"/>
      <w:pPr>
        <w:tabs>
          <w:tab w:val="num" w:pos="1440"/>
        </w:tabs>
        <w:ind w:left="1440" w:hanging="360"/>
      </w:pPr>
      <w:rPr>
        <w:rFonts w:hint="default"/>
      </w:rPr>
    </w:lvl>
    <w:lvl w:ilvl="2">
      <w:start w:val="6"/>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865A86"/>
    <w:multiLevelType w:val="hybridMultilevel"/>
    <w:tmpl w:val="31B68D72"/>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A3585"/>
    <w:multiLevelType w:val="hybridMultilevel"/>
    <w:tmpl w:val="D3669848"/>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65E84"/>
    <w:multiLevelType w:val="multilevel"/>
    <w:tmpl w:val="0F765E84"/>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0971917"/>
    <w:multiLevelType w:val="multilevel"/>
    <w:tmpl w:val="10971917"/>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C4A07F6"/>
    <w:multiLevelType w:val="hybridMultilevel"/>
    <w:tmpl w:val="4C76A290"/>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B4CAF"/>
    <w:multiLevelType w:val="multilevel"/>
    <w:tmpl w:val="1E4B4CAF"/>
    <w:lvl w:ilvl="0">
      <w:start w:val="1"/>
      <w:numFmt w:val="lowerLetter"/>
      <w:lvlText w:val="%1."/>
      <w:lvlJc w:val="left"/>
      <w:pPr>
        <w:tabs>
          <w:tab w:val="num" w:pos="780"/>
        </w:tabs>
        <w:ind w:left="780" w:hanging="360"/>
      </w:pPr>
      <w:rPr>
        <w:rFonts w:hint="default"/>
      </w:rPr>
    </w:lvl>
    <w:lvl w:ilvl="1">
      <w:start w:val="1"/>
      <w:numFmt w:val="decimal"/>
      <w:lvlText w:val="%2."/>
      <w:lvlJc w:val="left"/>
      <w:pPr>
        <w:tabs>
          <w:tab w:val="num" w:pos="1500"/>
        </w:tabs>
        <w:ind w:left="1500" w:hanging="360"/>
      </w:pPr>
      <w:rPr>
        <w:rFonts w:hint="default"/>
        <w:b/>
      </w:r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8" w15:restartNumberingAfterBreak="0">
    <w:nsid w:val="20213D10"/>
    <w:multiLevelType w:val="hybridMultilevel"/>
    <w:tmpl w:val="9AC61F5A"/>
    <w:lvl w:ilvl="0" w:tplc="D2D001A4">
      <w:start w:val="1"/>
      <w:numFmt w:val="decimal"/>
      <w:lvlText w:val="%1."/>
      <w:lvlJc w:val="left"/>
      <w:pPr>
        <w:ind w:left="838" w:hanging="420"/>
      </w:pPr>
      <w:rPr>
        <w:rFonts w:hint="default"/>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9" w15:restartNumberingAfterBreak="0">
    <w:nsid w:val="2107CFCD"/>
    <w:multiLevelType w:val="singleLevel"/>
    <w:tmpl w:val="2107CFCD"/>
    <w:lvl w:ilvl="0">
      <w:start w:val="1"/>
      <w:numFmt w:val="decimal"/>
      <w:suff w:val="space"/>
      <w:lvlText w:val="%1."/>
      <w:lvlJc w:val="left"/>
    </w:lvl>
  </w:abstractNum>
  <w:abstractNum w:abstractNumId="10" w15:restartNumberingAfterBreak="0">
    <w:nsid w:val="22A2668B"/>
    <w:multiLevelType w:val="hybridMultilevel"/>
    <w:tmpl w:val="1952DF2E"/>
    <w:lvl w:ilvl="0" w:tplc="04090019">
      <w:start w:val="1"/>
      <w:numFmt w:val="lowerLetter"/>
      <w:lvlText w:val="%1."/>
      <w:lvlJc w:val="left"/>
      <w:pPr>
        <w:ind w:left="778" w:hanging="360"/>
      </w:pPr>
      <w:rPr>
        <w:rFonts w:hint="default"/>
      </w:rPr>
    </w:lvl>
    <w:lvl w:ilvl="1" w:tplc="FFFFFFFF">
      <w:start w:val="1"/>
      <w:numFmt w:val="lowerLetter"/>
      <w:lvlText w:val="%2."/>
      <w:lvlJc w:val="left"/>
      <w:pPr>
        <w:ind w:left="1498" w:hanging="360"/>
      </w:pPr>
    </w:lvl>
    <w:lvl w:ilvl="2" w:tplc="FFFFFFFF" w:tentative="1">
      <w:start w:val="1"/>
      <w:numFmt w:val="lowerRoman"/>
      <w:lvlText w:val="%3."/>
      <w:lvlJc w:val="right"/>
      <w:pPr>
        <w:ind w:left="2218" w:hanging="180"/>
      </w:pPr>
    </w:lvl>
    <w:lvl w:ilvl="3" w:tplc="FFFFFFFF" w:tentative="1">
      <w:start w:val="1"/>
      <w:numFmt w:val="decimal"/>
      <w:lvlText w:val="%4."/>
      <w:lvlJc w:val="left"/>
      <w:pPr>
        <w:ind w:left="2938" w:hanging="360"/>
      </w:pPr>
    </w:lvl>
    <w:lvl w:ilvl="4" w:tplc="FFFFFFFF" w:tentative="1">
      <w:start w:val="1"/>
      <w:numFmt w:val="lowerLetter"/>
      <w:lvlText w:val="%5."/>
      <w:lvlJc w:val="left"/>
      <w:pPr>
        <w:ind w:left="3658" w:hanging="360"/>
      </w:pPr>
    </w:lvl>
    <w:lvl w:ilvl="5" w:tplc="FFFFFFFF" w:tentative="1">
      <w:start w:val="1"/>
      <w:numFmt w:val="lowerRoman"/>
      <w:lvlText w:val="%6."/>
      <w:lvlJc w:val="right"/>
      <w:pPr>
        <w:ind w:left="4378" w:hanging="180"/>
      </w:pPr>
    </w:lvl>
    <w:lvl w:ilvl="6" w:tplc="FFFFFFFF" w:tentative="1">
      <w:start w:val="1"/>
      <w:numFmt w:val="decimal"/>
      <w:lvlText w:val="%7."/>
      <w:lvlJc w:val="left"/>
      <w:pPr>
        <w:ind w:left="5098" w:hanging="360"/>
      </w:pPr>
    </w:lvl>
    <w:lvl w:ilvl="7" w:tplc="FFFFFFFF" w:tentative="1">
      <w:start w:val="1"/>
      <w:numFmt w:val="lowerLetter"/>
      <w:lvlText w:val="%8."/>
      <w:lvlJc w:val="left"/>
      <w:pPr>
        <w:ind w:left="5818" w:hanging="360"/>
      </w:pPr>
    </w:lvl>
    <w:lvl w:ilvl="8" w:tplc="FFFFFFFF" w:tentative="1">
      <w:start w:val="1"/>
      <w:numFmt w:val="lowerRoman"/>
      <w:lvlText w:val="%9."/>
      <w:lvlJc w:val="right"/>
      <w:pPr>
        <w:ind w:left="6538" w:hanging="180"/>
      </w:pPr>
    </w:lvl>
  </w:abstractNum>
  <w:abstractNum w:abstractNumId="11" w15:restartNumberingAfterBreak="0">
    <w:nsid w:val="248D6830"/>
    <w:multiLevelType w:val="hybridMultilevel"/>
    <w:tmpl w:val="87D0B47A"/>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0128D"/>
    <w:multiLevelType w:val="multilevel"/>
    <w:tmpl w:val="29B0128D"/>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B2217A"/>
    <w:multiLevelType w:val="hybridMultilevel"/>
    <w:tmpl w:val="FA2C1DB4"/>
    <w:lvl w:ilvl="0" w:tplc="FFFFFFFF">
      <w:start w:val="1"/>
      <w:numFmt w:val="decimal"/>
      <w:lvlText w:val="%1."/>
      <w:lvlJc w:val="left"/>
      <w:pPr>
        <w:ind w:left="838" w:hanging="420"/>
      </w:pPr>
      <w:rPr>
        <w:rFonts w:hint="default"/>
      </w:rPr>
    </w:lvl>
    <w:lvl w:ilvl="1" w:tplc="04090019">
      <w:start w:val="1"/>
      <w:numFmt w:val="lowerLetter"/>
      <w:lvlText w:val="%2."/>
      <w:lvlJc w:val="left"/>
      <w:pPr>
        <w:ind w:left="1498" w:hanging="360"/>
      </w:pPr>
    </w:lvl>
    <w:lvl w:ilvl="2" w:tplc="FFFFFFFF" w:tentative="1">
      <w:start w:val="1"/>
      <w:numFmt w:val="lowerRoman"/>
      <w:lvlText w:val="%3."/>
      <w:lvlJc w:val="right"/>
      <w:pPr>
        <w:ind w:left="2218" w:hanging="180"/>
      </w:pPr>
    </w:lvl>
    <w:lvl w:ilvl="3" w:tplc="FFFFFFFF" w:tentative="1">
      <w:start w:val="1"/>
      <w:numFmt w:val="decimal"/>
      <w:lvlText w:val="%4."/>
      <w:lvlJc w:val="left"/>
      <w:pPr>
        <w:ind w:left="2938" w:hanging="360"/>
      </w:pPr>
    </w:lvl>
    <w:lvl w:ilvl="4" w:tplc="FFFFFFFF" w:tentative="1">
      <w:start w:val="1"/>
      <w:numFmt w:val="lowerLetter"/>
      <w:lvlText w:val="%5."/>
      <w:lvlJc w:val="left"/>
      <w:pPr>
        <w:ind w:left="3658" w:hanging="360"/>
      </w:pPr>
    </w:lvl>
    <w:lvl w:ilvl="5" w:tplc="FFFFFFFF" w:tentative="1">
      <w:start w:val="1"/>
      <w:numFmt w:val="lowerRoman"/>
      <w:lvlText w:val="%6."/>
      <w:lvlJc w:val="right"/>
      <w:pPr>
        <w:ind w:left="4378" w:hanging="180"/>
      </w:pPr>
    </w:lvl>
    <w:lvl w:ilvl="6" w:tplc="FFFFFFFF" w:tentative="1">
      <w:start w:val="1"/>
      <w:numFmt w:val="decimal"/>
      <w:lvlText w:val="%7."/>
      <w:lvlJc w:val="left"/>
      <w:pPr>
        <w:ind w:left="5098" w:hanging="360"/>
      </w:pPr>
    </w:lvl>
    <w:lvl w:ilvl="7" w:tplc="FFFFFFFF" w:tentative="1">
      <w:start w:val="1"/>
      <w:numFmt w:val="lowerLetter"/>
      <w:lvlText w:val="%8."/>
      <w:lvlJc w:val="left"/>
      <w:pPr>
        <w:ind w:left="5818" w:hanging="360"/>
      </w:pPr>
    </w:lvl>
    <w:lvl w:ilvl="8" w:tplc="FFFFFFFF" w:tentative="1">
      <w:start w:val="1"/>
      <w:numFmt w:val="lowerRoman"/>
      <w:lvlText w:val="%9."/>
      <w:lvlJc w:val="right"/>
      <w:pPr>
        <w:ind w:left="6538" w:hanging="180"/>
      </w:pPr>
    </w:lvl>
  </w:abstractNum>
  <w:abstractNum w:abstractNumId="14" w15:restartNumberingAfterBreak="0">
    <w:nsid w:val="379C1BE7"/>
    <w:multiLevelType w:val="hybridMultilevel"/>
    <w:tmpl w:val="5914BA80"/>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AB2278"/>
    <w:multiLevelType w:val="multilevel"/>
    <w:tmpl w:val="39AB2278"/>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6"/>
      <w:numFmt w:val="japaneseCounting"/>
      <w:lvlText w:val="%3."/>
      <w:lvlJc w:val="left"/>
      <w:pPr>
        <w:tabs>
          <w:tab w:val="num" w:pos="2340"/>
        </w:tabs>
        <w:ind w:left="2340" w:hanging="360"/>
      </w:pPr>
      <w:rPr>
        <w:rFonts w:hint="eastAsia"/>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D400BD7"/>
    <w:multiLevelType w:val="hybridMultilevel"/>
    <w:tmpl w:val="B5306CD8"/>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E11B46"/>
    <w:multiLevelType w:val="multilevel"/>
    <w:tmpl w:val="3DE11B46"/>
    <w:lvl w:ilvl="0">
      <w:start w:val="1"/>
      <w:numFmt w:val="decimal"/>
      <w:lvlText w:val="%1."/>
      <w:lvlJc w:val="left"/>
      <w:pPr>
        <w:tabs>
          <w:tab w:val="num" w:pos="680"/>
        </w:tabs>
        <w:ind w:left="764" w:hanging="360"/>
      </w:pPr>
      <w:rPr>
        <w:rFonts w:hint="default"/>
        <w:b/>
        <w:bCs/>
      </w:rPr>
    </w:lvl>
    <w:lvl w:ilvl="1">
      <w:start w:val="6"/>
      <w:numFmt w:val="japaneseCounting"/>
      <w:lvlText w:val="%2、"/>
      <w:lvlJc w:val="left"/>
      <w:pPr>
        <w:tabs>
          <w:tab w:val="num" w:pos="1460"/>
        </w:tabs>
        <w:ind w:left="1460" w:hanging="720"/>
      </w:pPr>
      <w:rPr>
        <w:rFonts w:hint="eastAsia"/>
      </w:rPr>
    </w:lvl>
    <w:lvl w:ilvl="2">
      <w:start w:val="1"/>
      <w:numFmt w:val="lowerLetter"/>
      <w:lvlText w:val="%3."/>
      <w:lvlJc w:val="left"/>
      <w:pPr>
        <w:tabs>
          <w:tab w:val="num" w:pos="1520"/>
        </w:tabs>
        <w:ind w:left="1520" w:hanging="360"/>
      </w:pPr>
      <w:rPr>
        <w:rFonts w:hint="default"/>
      </w:rPr>
    </w:lvl>
    <w:lvl w:ilvl="3">
      <w:start w:val="1"/>
      <w:numFmt w:val="decimal"/>
      <w:lvlText w:val="%4."/>
      <w:lvlJc w:val="left"/>
      <w:pPr>
        <w:tabs>
          <w:tab w:val="num" w:pos="2000"/>
        </w:tabs>
        <w:ind w:left="2000" w:hanging="420"/>
      </w:pPr>
    </w:lvl>
    <w:lvl w:ilvl="4">
      <w:start w:val="1"/>
      <w:numFmt w:val="lowerLetter"/>
      <w:lvlText w:val="%5)"/>
      <w:lvlJc w:val="left"/>
      <w:pPr>
        <w:tabs>
          <w:tab w:val="num" w:pos="2420"/>
        </w:tabs>
        <w:ind w:left="2420" w:hanging="420"/>
      </w:pPr>
    </w:lvl>
    <w:lvl w:ilvl="5">
      <w:start w:val="1"/>
      <w:numFmt w:val="lowerRoman"/>
      <w:lvlText w:val="%6."/>
      <w:lvlJc w:val="right"/>
      <w:pPr>
        <w:tabs>
          <w:tab w:val="num" w:pos="2840"/>
        </w:tabs>
        <w:ind w:left="2840" w:hanging="420"/>
      </w:pPr>
    </w:lvl>
    <w:lvl w:ilvl="6">
      <w:start w:val="1"/>
      <w:numFmt w:val="decimal"/>
      <w:lvlText w:val="%7."/>
      <w:lvlJc w:val="left"/>
      <w:pPr>
        <w:tabs>
          <w:tab w:val="num" w:pos="3260"/>
        </w:tabs>
        <w:ind w:left="3260" w:hanging="420"/>
      </w:pPr>
    </w:lvl>
    <w:lvl w:ilvl="7">
      <w:start w:val="1"/>
      <w:numFmt w:val="lowerLetter"/>
      <w:lvlText w:val="%8)"/>
      <w:lvlJc w:val="left"/>
      <w:pPr>
        <w:tabs>
          <w:tab w:val="num" w:pos="3680"/>
        </w:tabs>
        <w:ind w:left="3680" w:hanging="420"/>
      </w:pPr>
    </w:lvl>
    <w:lvl w:ilvl="8">
      <w:start w:val="1"/>
      <w:numFmt w:val="lowerRoman"/>
      <w:lvlText w:val="%9."/>
      <w:lvlJc w:val="right"/>
      <w:pPr>
        <w:tabs>
          <w:tab w:val="num" w:pos="4100"/>
        </w:tabs>
        <w:ind w:left="4100" w:hanging="420"/>
      </w:pPr>
    </w:lvl>
  </w:abstractNum>
  <w:abstractNum w:abstractNumId="18" w15:restartNumberingAfterBreak="0">
    <w:nsid w:val="41691CCA"/>
    <w:multiLevelType w:val="multilevel"/>
    <w:tmpl w:val="41691CC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4E6ED4B"/>
    <w:multiLevelType w:val="singleLevel"/>
    <w:tmpl w:val="44E6ED4B"/>
    <w:lvl w:ilvl="0">
      <w:start w:val="9"/>
      <w:numFmt w:val="decimal"/>
      <w:suff w:val="space"/>
      <w:lvlText w:val="%1."/>
      <w:lvlJc w:val="left"/>
    </w:lvl>
  </w:abstractNum>
  <w:abstractNum w:abstractNumId="20" w15:restartNumberingAfterBreak="0">
    <w:nsid w:val="4D7B28D7"/>
    <w:multiLevelType w:val="hybridMultilevel"/>
    <w:tmpl w:val="FC480F04"/>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72752E"/>
    <w:multiLevelType w:val="singleLevel"/>
    <w:tmpl w:val="5772752E"/>
    <w:lvl w:ilvl="0">
      <w:start w:val="1"/>
      <w:numFmt w:val="decimal"/>
      <w:suff w:val="space"/>
      <w:lvlText w:val="%1."/>
      <w:lvlJc w:val="left"/>
      <w:rPr>
        <w:rFonts w:cs="Times New Roman"/>
      </w:rPr>
    </w:lvl>
  </w:abstractNum>
  <w:abstractNum w:abstractNumId="22" w15:restartNumberingAfterBreak="0">
    <w:nsid w:val="624D7746"/>
    <w:multiLevelType w:val="hybridMultilevel"/>
    <w:tmpl w:val="369A421C"/>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597E75"/>
    <w:multiLevelType w:val="multilevel"/>
    <w:tmpl w:val="64597E75"/>
    <w:lvl w:ilvl="0">
      <w:start w:val="4"/>
      <w:numFmt w:val="decimal"/>
      <w:lvlText w:val="%1."/>
      <w:lvlJc w:val="left"/>
      <w:pPr>
        <w:tabs>
          <w:tab w:val="num" w:pos="390"/>
        </w:tabs>
        <w:ind w:left="592" w:hanging="390"/>
      </w:pPr>
      <w:rPr>
        <w:rFonts w:hint="default"/>
        <w:b/>
        <w:bCs/>
      </w:rPr>
    </w:lvl>
    <w:lvl w:ilvl="1">
      <w:start w:val="8"/>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6AB26D52"/>
    <w:multiLevelType w:val="hybridMultilevel"/>
    <w:tmpl w:val="83864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142460"/>
    <w:multiLevelType w:val="hybridMultilevel"/>
    <w:tmpl w:val="6C94DF02"/>
    <w:lvl w:ilvl="0" w:tplc="D2D001A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E373A6"/>
    <w:multiLevelType w:val="hybridMultilevel"/>
    <w:tmpl w:val="889EBC32"/>
    <w:lvl w:ilvl="0" w:tplc="D2D001A4">
      <w:start w:val="1"/>
      <w:numFmt w:val="decimal"/>
      <w:lvlText w:val="%1."/>
      <w:lvlJc w:val="left"/>
      <w:pPr>
        <w:ind w:left="420" w:hanging="420"/>
      </w:pPr>
      <w:rPr>
        <w:rFonts w:hint="default"/>
      </w:rPr>
    </w:lvl>
    <w:lvl w:ilvl="1" w:tplc="7E36640E">
      <w:start w:val="1"/>
      <w:numFmt w:val="decimal"/>
      <w:lvlText w:val="%2."/>
      <w:lvlJc w:val="left"/>
      <w:pPr>
        <w:ind w:left="1140" w:hanging="4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1A221E"/>
    <w:multiLevelType w:val="hybridMultilevel"/>
    <w:tmpl w:val="971CB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67411B"/>
    <w:multiLevelType w:val="multilevel"/>
    <w:tmpl w:val="7967411B"/>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BA11E4"/>
    <w:multiLevelType w:val="multilevel"/>
    <w:tmpl w:val="7ABA11E4"/>
    <w:lvl w:ilvl="0">
      <w:start w:val="1"/>
      <w:numFmt w:val="lowerLetter"/>
      <w:lvlText w:val="%1."/>
      <w:lvlJc w:val="left"/>
      <w:pPr>
        <w:tabs>
          <w:tab w:val="num" w:pos="780"/>
        </w:tabs>
        <w:ind w:left="780" w:hanging="360"/>
      </w:pPr>
      <w:rPr>
        <w:rFonts w:hint="default"/>
      </w:r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num w:numId="1" w16cid:durableId="245964750">
    <w:abstractNumId w:val="4"/>
  </w:num>
  <w:num w:numId="2" w16cid:durableId="1301378238">
    <w:abstractNumId w:val="17"/>
  </w:num>
  <w:num w:numId="3" w16cid:durableId="1923681246">
    <w:abstractNumId w:val="1"/>
  </w:num>
  <w:num w:numId="4" w16cid:durableId="1715235534">
    <w:abstractNumId w:val="9"/>
  </w:num>
  <w:num w:numId="5" w16cid:durableId="645553837">
    <w:abstractNumId w:val="0"/>
  </w:num>
  <w:num w:numId="6" w16cid:durableId="1283463925">
    <w:abstractNumId w:val="19"/>
  </w:num>
  <w:num w:numId="7" w16cid:durableId="1552116229">
    <w:abstractNumId w:val="23"/>
  </w:num>
  <w:num w:numId="8" w16cid:durableId="2098331810">
    <w:abstractNumId w:val="29"/>
  </w:num>
  <w:num w:numId="9" w16cid:durableId="1997152093">
    <w:abstractNumId w:val="15"/>
  </w:num>
  <w:num w:numId="10" w16cid:durableId="1909025586">
    <w:abstractNumId w:val="18"/>
  </w:num>
  <w:num w:numId="11" w16cid:durableId="611131696">
    <w:abstractNumId w:val="21"/>
  </w:num>
  <w:num w:numId="12" w16cid:durableId="1724669578">
    <w:abstractNumId w:val="12"/>
  </w:num>
  <w:num w:numId="13" w16cid:durableId="524366613">
    <w:abstractNumId w:val="28"/>
  </w:num>
  <w:num w:numId="14" w16cid:durableId="1579560134">
    <w:abstractNumId w:val="7"/>
  </w:num>
  <w:num w:numId="15" w16cid:durableId="1739554330">
    <w:abstractNumId w:val="5"/>
  </w:num>
  <w:num w:numId="16" w16cid:durableId="1086533253">
    <w:abstractNumId w:val="24"/>
  </w:num>
  <w:num w:numId="17" w16cid:durableId="730079573">
    <w:abstractNumId w:val="27"/>
  </w:num>
  <w:num w:numId="18" w16cid:durableId="207226211">
    <w:abstractNumId w:val="26"/>
  </w:num>
  <w:num w:numId="19" w16cid:durableId="1778325128">
    <w:abstractNumId w:val="2"/>
  </w:num>
  <w:num w:numId="20" w16cid:durableId="1487285366">
    <w:abstractNumId w:val="25"/>
  </w:num>
  <w:num w:numId="21" w16cid:durableId="1847746378">
    <w:abstractNumId w:val="22"/>
  </w:num>
  <w:num w:numId="22" w16cid:durableId="1076052409">
    <w:abstractNumId w:val="6"/>
  </w:num>
  <w:num w:numId="23" w16cid:durableId="477958168">
    <w:abstractNumId w:val="3"/>
  </w:num>
  <w:num w:numId="24" w16cid:durableId="2145150587">
    <w:abstractNumId w:val="16"/>
  </w:num>
  <w:num w:numId="25" w16cid:durableId="684019350">
    <w:abstractNumId w:val="11"/>
  </w:num>
  <w:num w:numId="26" w16cid:durableId="1771585194">
    <w:abstractNumId w:val="20"/>
  </w:num>
  <w:num w:numId="27" w16cid:durableId="1953511902">
    <w:abstractNumId w:val="14"/>
  </w:num>
  <w:num w:numId="28" w16cid:durableId="477766044">
    <w:abstractNumId w:val="8"/>
  </w:num>
  <w:num w:numId="29" w16cid:durableId="216400378">
    <w:abstractNumId w:val="13"/>
  </w:num>
  <w:num w:numId="30" w16cid:durableId="9424155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18"/>
  <w:drawingGridHorizontalSpacing w:val="213"/>
  <w:drawingGridVerticalSpacing w:val="34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Q3NDA2Y2RjMjRjZGUxMDY2ZDFmMDc5ZDhjYjE2ZTUifQ=="/>
  </w:docVars>
  <w:rsids>
    <w:rsidRoot w:val="0006551D"/>
    <w:rsid w:val="00052DF4"/>
    <w:rsid w:val="0006551D"/>
    <w:rsid w:val="00133387"/>
    <w:rsid w:val="001419A0"/>
    <w:rsid w:val="00167774"/>
    <w:rsid w:val="001B3758"/>
    <w:rsid w:val="00207E6A"/>
    <w:rsid w:val="002B018F"/>
    <w:rsid w:val="002B581F"/>
    <w:rsid w:val="00403944"/>
    <w:rsid w:val="004236A9"/>
    <w:rsid w:val="004A44C8"/>
    <w:rsid w:val="004E2311"/>
    <w:rsid w:val="004E684B"/>
    <w:rsid w:val="004F2B94"/>
    <w:rsid w:val="00526521"/>
    <w:rsid w:val="0053487B"/>
    <w:rsid w:val="005E0AA6"/>
    <w:rsid w:val="005E0C2B"/>
    <w:rsid w:val="00651296"/>
    <w:rsid w:val="006E476D"/>
    <w:rsid w:val="00766D2C"/>
    <w:rsid w:val="00771B68"/>
    <w:rsid w:val="007E715A"/>
    <w:rsid w:val="00801E51"/>
    <w:rsid w:val="00837651"/>
    <w:rsid w:val="0086575D"/>
    <w:rsid w:val="008722BE"/>
    <w:rsid w:val="00984E8F"/>
    <w:rsid w:val="00A032FF"/>
    <w:rsid w:val="00A74D6E"/>
    <w:rsid w:val="00A856C9"/>
    <w:rsid w:val="00A96E46"/>
    <w:rsid w:val="00AC55B3"/>
    <w:rsid w:val="00B0384C"/>
    <w:rsid w:val="00B2016D"/>
    <w:rsid w:val="00BA68AF"/>
    <w:rsid w:val="00BB00FB"/>
    <w:rsid w:val="00C36B5B"/>
    <w:rsid w:val="00C45797"/>
    <w:rsid w:val="00C47B18"/>
    <w:rsid w:val="00C526BC"/>
    <w:rsid w:val="00CA7056"/>
    <w:rsid w:val="00D5688F"/>
    <w:rsid w:val="00DB4D95"/>
    <w:rsid w:val="00DC778E"/>
    <w:rsid w:val="00DD5A13"/>
    <w:rsid w:val="00E43938"/>
    <w:rsid w:val="00F5413E"/>
    <w:rsid w:val="00F81A47"/>
    <w:rsid w:val="00FC206D"/>
    <w:rsid w:val="00FD48DB"/>
    <w:rsid w:val="00FE50B7"/>
    <w:rsid w:val="00FF56BA"/>
    <w:rsid w:val="01141165"/>
    <w:rsid w:val="012A6BDB"/>
    <w:rsid w:val="012D1FE5"/>
    <w:rsid w:val="0147778C"/>
    <w:rsid w:val="01543C57"/>
    <w:rsid w:val="015E6884"/>
    <w:rsid w:val="0179546C"/>
    <w:rsid w:val="017B7436"/>
    <w:rsid w:val="018362EB"/>
    <w:rsid w:val="01910A08"/>
    <w:rsid w:val="01D6466C"/>
    <w:rsid w:val="02201D8C"/>
    <w:rsid w:val="02476190"/>
    <w:rsid w:val="026779BA"/>
    <w:rsid w:val="02693733"/>
    <w:rsid w:val="027125E7"/>
    <w:rsid w:val="027D0F8C"/>
    <w:rsid w:val="02816AE2"/>
    <w:rsid w:val="02BE3A7E"/>
    <w:rsid w:val="02F32FFC"/>
    <w:rsid w:val="030126BD"/>
    <w:rsid w:val="03215DBB"/>
    <w:rsid w:val="034F2928"/>
    <w:rsid w:val="035C5045"/>
    <w:rsid w:val="037D56E7"/>
    <w:rsid w:val="03906A9D"/>
    <w:rsid w:val="03947FC0"/>
    <w:rsid w:val="039C3694"/>
    <w:rsid w:val="03C50E3C"/>
    <w:rsid w:val="03CC21CB"/>
    <w:rsid w:val="03CF75C5"/>
    <w:rsid w:val="04041E66"/>
    <w:rsid w:val="040A4AA1"/>
    <w:rsid w:val="042B209A"/>
    <w:rsid w:val="04754611"/>
    <w:rsid w:val="04B7715C"/>
    <w:rsid w:val="04BA2023"/>
    <w:rsid w:val="04CE3D21"/>
    <w:rsid w:val="04E377CC"/>
    <w:rsid w:val="04FC2091"/>
    <w:rsid w:val="050763FE"/>
    <w:rsid w:val="052B1173"/>
    <w:rsid w:val="0539563E"/>
    <w:rsid w:val="05B42F17"/>
    <w:rsid w:val="060519C4"/>
    <w:rsid w:val="06190FCC"/>
    <w:rsid w:val="061F2A86"/>
    <w:rsid w:val="062A31D9"/>
    <w:rsid w:val="06383B48"/>
    <w:rsid w:val="06695AAF"/>
    <w:rsid w:val="066F6E3E"/>
    <w:rsid w:val="067C5700"/>
    <w:rsid w:val="069B5E85"/>
    <w:rsid w:val="069D7E4F"/>
    <w:rsid w:val="06D01FD2"/>
    <w:rsid w:val="06DA075B"/>
    <w:rsid w:val="06DF5D71"/>
    <w:rsid w:val="070D0B30"/>
    <w:rsid w:val="071E2D3E"/>
    <w:rsid w:val="0721638A"/>
    <w:rsid w:val="073360BD"/>
    <w:rsid w:val="07442078"/>
    <w:rsid w:val="07833CA4"/>
    <w:rsid w:val="07A86AAB"/>
    <w:rsid w:val="07B45450"/>
    <w:rsid w:val="08065580"/>
    <w:rsid w:val="0834033F"/>
    <w:rsid w:val="083B347B"/>
    <w:rsid w:val="083E4D1A"/>
    <w:rsid w:val="0851587C"/>
    <w:rsid w:val="0865674A"/>
    <w:rsid w:val="0878647D"/>
    <w:rsid w:val="087A0447"/>
    <w:rsid w:val="089112ED"/>
    <w:rsid w:val="08A47272"/>
    <w:rsid w:val="08B60D54"/>
    <w:rsid w:val="08C47915"/>
    <w:rsid w:val="08DB07BA"/>
    <w:rsid w:val="08F301FA"/>
    <w:rsid w:val="09093579"/>
    <w:rsid w:val="090B5543"/>
    <w:rsid w:val="091F2D9D"/>
    <w:rsid w:val="092403B3"/>
    <w:rsid w:val="098470A4"/>
    <w:rsid w:val="09A84B40"/>
    <w:rsid w:val="09FB1114"/>
    <w:rsid w:val="0A0D52EB"/>
    <w:rsid w:val="0A355AF7"/>
    <w:rsid w:val="0A5151D8"/>
    <w:rsid w:val="0A5E78F5"/>
    <w:rsid w:val="0A870BFA"/>
    <w:rsid w:val="0AA3355A"/>
    <w:rsid w:val="0AA7129C"/>
    <w:rsid w:val="0ADA341F"/>
    <w:rsid w:val="0B266665"/>
    <w:rsid w:val="0B347BB1"/>
    <w:rsid w:val="0B386398"/>
    <w:rsid w:val="0B642CE9"/>
    <w:rsid w:val="0B6947A3"/>
    <w:rsid w:val="0B6C7DF0"/>
    <w:rsid w:val="0B903ADE"/>
    <w:rsid w:val="0BB35A1E"/>
    <w:rsid w:val="0BD065D0"/>
    <w:rsid w:val="0BE46E50"/>
    <w:rsid w:val="0BFB189F"/>
    <w:rsid w:val="0C14470F"/>
    <w:rsid w:val="0C4A1EDF"/>
    <w:rsid w:val="0C5E1E2E"/>
    <w:rsid w:val="0C71390F"/>
    <w:rsid w:val="0CB33F28"/>
    <w:rsid w:val="0CC223BD"/>
    <w:rsid w:val="0CDE6ACB"/>
    <w:rsid w:val="0CEF0CD8"/>
    <w:rsid w:val="0D1150F2"/>
    <w:rsid w:val="0D200E92"/>
    <w:rsid w:val="0D3A63F7"/>
    <w:rsid w:val="0D587D43"/>
    <w:rsid w:val="0D5A43A4"/>
    <w:rsid w:val="0D5F5E5E"/>
    <w:rsid w:val="0D7526A8"/>
    <w:rsid w:val="0D770A8F"/>
    <w:rsid w:val="0D7F3E0A"/>
    <w:rsid w:val="0D86163D"/>
    <w:rsid w:val="0E236E8B"/>
    <w:rsid w:val="0E327C36"/>
    <w:rsid w:val="0E391618"/>
    <w:rsid w:val="0E4A5EBD"/>
    <w:rsid w:val="0E603C3C"/>
    <w:rsid w:val="0EA0228A"/>
    <w:rsid w:val="0EC20452"/>
    <w:rsid w:val="0F20786F"/>
    <w:rsid w:val="0F451083"/>
    <w:rsid w:val="0F5512C6"/>
    <w:rsid w:val="0F696B20"/>
    <w:rsid w:val="0F8E2A2A"/>
    <w:rsid w:val="0F930041"/>
    <w:rsid w:val="0FA67D74"/>
    <w:rsid w:val="0FB3237E"/>
    <w:rsid w:val="0FE663C2"/>
    <w:rsid w:val="0FF87EA4"/>
    <w:rsid w:val="100B407B"/>
    <w:rsid w:val="107A6B0B"/>
    <w:rsid w:val="107F4121"/>
    <w:rsid w:val="10A1053B"/>
    <w:rsid w:val="10BE10ED"/>
    <w:rsid w:val="10BE4C49"/>
    <w:rsid w:val="10E7435C"/>
    <w:rsid w:val="116021A5"/>
    <w:rsid w:val="116E48C1"/>
    <w:rsid w:val="119D6F55"/>
    <w:rsid w:val="1209345F"/>
    <w:rsid w:val="1261111E"/>
    <w:rsid w:val="12614426"/>
    <w:rsid w:val="12695089"/>
    <w:rsid w:val="126D4627"/>
    <w:rsid w:val="127A7296"/>
    <w:rsid w:val="128F2D41"/>
    <w:rsid w:val="12F9465F"/>
    <w:rsid w:val="12FD414F"/>
    <w:rsid w:val="13214A58"/>
    <w:rsid w:val="13292E25"/>
    <w:rsid w:val="13315BA7"/>
    <w:rsid w:val="13491142"/>
    <w:rsid w:val="13623FB2"/>
    <w:rsid w:val="136B39E7"/>
    <w:rsid w:val="13767A5D"/>
    <w:rsid w:val="137D703E"/>
    <w:rsid w:val="13A9398F"/>
    <w:rsid w:val="13B91E6B"/>
    <w:rsid w:val="13BB1914"/>
    <w:rsid w:val="13BE0FA1"/>
    <w:rsid w:val="141D612B"/>
    <w:rsid w:val="14506500"/>
    <w:rsid w:val="14700951"/>
    <w:rsid w:val="148606D0"/>
    <w:rsid w:val="149A777C"/>
    <w:rsid w:val="14E804E7"/>
    <w:rsid w:val="14E86739"/>
    <w:rsid w:val="14F0383F"/>
    <w:rsid w:val="150F1F18"/>
    <w:rsid w:val="15282FD9"/>
    <w:rsid w:val="155E4C4D"/>
    <w:rsid w:val="157068BF"/>
    <w:rsid w:val="1588776A"/>
    <w:rsid w:val="159F14ED"/>
    <w:rsid w:val="15D171CD"/>
    <w:rsid w:val="15DF40E2"/>
    <w:rsid w:val="15E433A4"/>
    <w:rsid w:val="16086D94"/>
    <w:rsid w:val="160B0931"/>
    <w:rsid w:val="16201BA4"/>
    <w:rsid w:val="16223ECC"/>
    <w:rsid w:val="162419F3"/>
    <w:rsid w:val="16361726"/>
    <w:rsid w:val="163D4862"/>
    <w:rsid w:val="164B737F"/>
    <w:rsid w:val="16500A3A"/>
    <w:rsid w:val="166938A9"/>
    <w:rsid w:val="1675224E"/>
    <w:rsid w:val="167F4E7B"/>
    <w:rsid w:val="16A448E1"/>
    <w:rsid w:val="16A86180"/>
    <w:rsid w:val="16A941D1"/>
    <w:rsid w:val="16AB3EC2"/>
    <w:rsid w:val="16C17241"/>
    <w:rsid w:val="16C86822"/>
    <w:rsid w:val="1726179A"/>
    <w:rsid w:val="1740285C"/>
    <w:rsid w:val="17872239"/>
    <w:rsid w:val="178766DD"/>
    <w:rsid w:val="17991F6C"/>
    <w:rsid w:val="17A2650D"/>
    <w:rsid w:val="17AA23CB"/>
    <w:rsid w:val="17DE3E23"/>
    <w:rsid w:val="18475E6C"/>
    <w:rsid w:val="18622CA6"/>
    <w:rsid w:val="18C43019"/>
    <w:rsid w:val="18EB2C9C"/>
    <w:rsid w:val="19094ED0"/>
    <w:rsid w:val="190A1374"/>
    <w:rsid w:val="195425EF"/>
    <w:rsid w:val="196D7BB4"/>
    <w:rsid w:val="19722A75"/>
    <w:rsid w:val="198C7FDB"/>
    <w:rsid w:val="199649B5"/>
    <w:rsid w:val="19C31523"/>
    <w:rsid w:val="19F416DC"/>
    <w:rsid w:val="1A041EBA"/>
    <w:rsid w:val="1A0D279E"/>
    <w:rsid w:val="1A1F2BFD"/>
    <w:rsid w:val="1A246465"/>
    <w:rsid w:val="1A295829"/>
    <w:rsid w:val="1A3441CE"/>
    <w:rsid w:val="1A774B51"/>
    <w:rsid w:val="1A9F5AEC"/>
    <w:rsid w:val="1AA255DC"/>
    <w:rsid w:val="1AAE3F81"/>
    <w:rsid w:val="1AB772D9"/>
    <w:rsid w:val="1ACB7112"/>
    <w:rsid w:val="1ADC0AEE"/>
    <w:rsid w:val="1B041DF3"/>
    <w:rsid w:val="1B1A1616"/>
    <w:rsid w:val="1B2B3823"/>
    <w:rsid w:val="1B43291B"/>
    <w:rsid w:val="1B440441"/>
    <w:rsid w:val="1BA809D0"/>
    <w:rsid w:val="1BCD6688"/>
    <w:rsid w:val="1BE834C2"/>
    <w:rsid w:val="1C085913"/>
    <w:rsid w:val="1C197B20"/>
    <w:rsid w:val="1C4306F9"/>
    <w:rsid w:val="1C4F2183"/>
    <w:rsid w:val="1C9A47BD"/>
    <w:rsid w:val="1C9F0025"/>
    <w:rsid w:val="1CA92C52"/>
    <w:rsid w:val="1CB82E95"/>
    <w:rsid w:val="1D01483C"/>
    <w:rsid w:val="1D083E1C"/>
    <w:rsid w:val="1D085BCA"/>
    <w:rsid w:val="1D796AC8"/>
    <w:rsid w:val="1D905BC0"/>
    <w:rsid w:val="1DBA2C3C"/>
    <w:rsid w:val="1DBC69B5"/>
    <w:rsid w:val="1DC37D43"/>
    <w:rsid w:val="1E3E561C"/>
    <w:rsid w:val="1E42335E"/>
    <w:rsid w:val="1E4A2212"/>
    <w:rsid w:val="1E6301D7"/>
    <w:rsid w:val="1E86055A"/>
    <w:rsid w:val="1E8E0351"/>
    <w:rsid w:val="1EBF675C"/>
    <w:rsid w:val="1ED16490"/>
    <w:rsid w:val="1ED65854"/>
    <w:rsid w:val="1FDB75C6"/>
    <w:rsid w:val="1FE43FA1"/>
    <w:rsid w:val="1FE81CE3"/>
    <w:rsid w:val="1FF93EF0"/>
    <w:rsid w:val="20653333"/>
    <w:rsid w:val="20692E24"/>
    <w:rsid w:val="20831A0C"/>
    <w:rsid w:val="20BD4F1E"/>
    <w:rsid w:val="20C77B4A"/>
    <w:rsid w:val="20C932CD"/>
    <w:rsid w:val="20D52267"/>
    <w:rsid w:val="20F841A8"/>
    <w:rsid w:val="20F85F56"/>
    <w:rsid w:val="21246D4B"/>
    <w:rsid w:val="212E7BC9"/>
    <w:rsid w:val="21350F58"/>
    <w:rsid w:val="215F0EDC"/>
    <w:rsid w:val="21635AC5"/>
    <w:rsid w:val="21717AB6"/>
    <w:rsid w:val="217575A6"/>
    <w:rsid w:val="21A1039B"/>
    <w:rsid w:val="21A165ED"/>
    <w:rsid w:val="21C10A3D"/>
    <w:rsid w:val="21E64000"/>
    <w:rsid w:val="223E3E3C"/>
    <w:rsid w:val="226C09A9"/>
    <w:rsid w:val="228A7081"/>
    <w:rsid w:val="22CF0F38"/>
    <w:rsid w:val="22D87DED"/>
    <w:rsid w:val="232A43C0"/>
    <w:rsid w:val="234611FA"/>
    <w:rsid w:val="2346744C"/>
    <w:rsid w:val="23533577"/>
    <w:rsid w:val="235356C5"/>
    <w:rsid w:val="23847F75"/>
    <w:rsid w:val="23D5257E"/>
    <w:rsid w:val="23E32EED"/>
    <w:rsid w:val="2403533D"/>
    <w:rsid w:val="24125580"/>
    <w:rsid w:val="24284DA4"/>
    <w:rsid w:val="249B7324"/>
    <w:rsid w:val="24B228BF"/>
    <w:rsid w:val="24EA2059"/>
    <w:rsid w:val="25140E84"/>
    <w:rsid w:val="252C08C4"/>
    <w:rsid w:val="25357778"/>
    <w:rsid w:val="2560231B"/>
    <w:rsid w:val="256242E5"/>
    <w:rsid w:val="256C0CC0"/>
    <w:rsid w:val="25A77F4A"/>
    <w:rsid w:val="25EB6089"/>
    <w:rsid w:val="269F5247"/>
    <w:rsid w:val="26B55B4C"/>
    <w:rsid w:val="26C37006"/>
    <w:rsid w:val="26C56058"/>
    <w:rsid w:val="27111B1F"/>
    <w:rsid w:val="27A6495D"/>
    <w:rsid w:val="27B54BA0"/>
    <w:rsid w:val="27D50D9F"/>
    <w:rsid w:val="28445F24"/>
    <w:rsid w:val="28461C9C"/>
    <w:rsid w:val="28A6273B"/>
    <w:rsid w:val="28CA642A"/>
    <w:rsid w:val="28CF3A40"/>
    <w:rsid w:val="28D64DCE"/>
    <w:rsid w:val="29235B3A"/>
    <w:rsid w:val="2940049A"/>
    <w:rsid w:val="29491A44"/>
    <w:rsid w:val="29A053DC"/>
    <w:rsid w:val="29A50C45"/>
    <w:rsid w:val="29AC5B2F"/>
    <w:rsid w:val="29BF3AB4"/>
    <w:rsid w:val="29C37FBC"/>
    <w:rsid w:val="2A133E00"/>
    <w:rsid w:val="2A9A007E"/>
    <w:rsid w:val="2AD215C5"/>
    <w:rsid w:val="2AF4778E"/>
    <w:rsid w:val="2B1B11BE"/>
    <w:rsid w:val="2B326508"/>
    <w:rsid w:val="2B807273"/>
    <w:rsid w:val="2BA72A52"/>
    <w:rsid w:val="2BAB7738"/>
    <w:rsid w:val="2BDA2E28"/>
    <w:rsid w:val="2BEC2B5B"/>
    <w:rsid w:val="2BF10171"/>
    <w:rsid w:val="2BFD08C4"/>
    <w:rsid w:val="2C3167C0"/>
    <w:rsid w:val="2C8E59C0"/>
    <w:rsid w:val="2CD6384B"/>
    <w:rsid w:val="2CD94E8D"/>
    <w:rsid w:val="2D74105A"/>
    <w:rsid w:val="2D8F379E"/>
    <w:rsid w:val="2D9B65E7"/>
    <w:rsid w:val="2DFD2DFD"/>
    <w:rsid w:val="2E2C5491"/>
    <w:rsid w:val="2E310CF9"/>
    <w:rsid w:val="2E8452CD"/>
    <w:rsid w:val="2E9C43C4"/>
    <w:rsid w:val="2EAA4B78"/>
    <w:rsid w:val="2EC97183"/>
    <w:rsid w:val="2F294DBA"/>
    <w:rsid w:val="2F2D7712"/>
    <w:rsid w:val="2F2F348A"/>
    <w:rsid w:val="2F520F27"/>
    <w:rsid w:val="2FF975F4"/>
    <w:rsid w:val="300246FB"/>
    <w:rsid w:val="30142680"/>
    <w:rsid w:val="30161F54"/>
    <w:rsid w:val="305E56A9"/>
    <w:rsid w:val="30850E88"/>
    <w:rsid w:val="30A27C8C"/>
    <w:rsid w:val="30BF083E"/>
    <w:rsid w:val="30D60FDB"/>
    <w:rsid w:val="30D8545C"/>
    <w:rsid w:val="30DF67EA"/>
    <w:rsid w:val="30E43E01"/>
    <w:rsid w:val="3126266B"/>
    <w:rsid w:val="313E79B5"/>
    <w:rsid w:val="314B0324"/>
    <w:rsid w:val="315B4F02"/>
    <w:rsid w:val="319F5F79"/>
    <w:rsid w:val="31A11CF2"/>
    <w:rsid w:val="31C0661C"/>
    <w:rsid w:val="321626E0"/>
    <w:rsid w:val="322A27BF"/>
    <w:rsid w:val="3264344B"/>
    <w:rsid w:val="326A2A2B"/>
    <w:rsid w:val="3284589B"/>
    <w:rsid w:val="329655CE"/>
    <w:rsid w:val="329B0E37"/>
    <w:rsid w:val="32F724F2"/>
    <w:rsid w:val="33323549"/>
    <w:rsid w:val="33615BDC"/>
    <w:rsid w:val="33811DDB"/>
    <w:rsid w:val="33957634"/>
    <w:rsid w:val="33960F6B"/>
    <w:rsid w:val="339E0BDF"/>
    <w:rsid w:val="33B57CD6"/>
    <w:rsid w:val="33F64577"/>
    <w:rsid w:val="340F5638"/>
    <w:rsid w:val="342235BE"/>
    <w:rsid w:val="34727975"/>
    <w:rsid w:val="348576A9"/>
    <w:rsid w:val="34B55708"/>
    <w:rsid w:val="34C5219B"/>
    <w:rsid w:val="34D16D92"/>
    <w:rsid w:val="34D66156"/>
    <w:rsid w:val="34F128AA"/>
    <w:rsid w:val="34F859FF"/>
    <w:rsid w:val="350E769E"/>
    <w:rsid w:val="3516718D"/>
    <w:rsid w:val="351D3D85"/>
    <w:rsid w:val="354C01C6"/>
    <w:rsid w:val="35531555"/>
    <w:rsid w:val="35645510"/>
    <w:rsid w:val="35812566"/>
    <w:rsid w:val="35F42D38"/>
    <w:rsid w:val="35F517A1"/>
    <w:rsid w:val="360B0081"/>
    <w:rsid w:val="36154A5C"/>
    <w:rsid w:val="362A0508"/>
    <w:rsid w:val="365657A0"/>
    <w:rsid w:val="3679323D"/>
    <w:rsid w:val="36B349A1"/>
    <w:rsid w:val="371A67CE"/>
    <w:rsid w:val="37313B18"/>
    <w:rsid w:val="37A26FA8"/>
    <w:rsid w:val="37CA01F4"/>
    <w:rsid w:val="382B0567"/>
    <w:rsid w:val="382D42DF"/>
    <w:rsid w:val="38545D10"/>
    <w:rsid w:val="3862042D"/>
    <w:rsid w:val="38651CCB"/>
    <w:rsid w:val="386817BB"/>
    <w:rsid w:val="386A108F"/>
    <w:rsid w:val="38CA5FD2"/>
    <w:rsid w:val="38D40BFF"/>
    <w:rsid w:val="38EA0422"/>
    <w:rsid w:val="390F1C37"/>
    <w:rsid w:val="391B682D"/>
    <w:rsid w:val="39237490"/>
    <w:rsid w:val="39272B6C"/>
    <w:rsid w:val="3962620A"/>
    <w:rsid w:val="39902D77"/>
    <w:rsid w:val="39974106"/>
    <w:rsid w:val="39D215E2"/>
    <w:rsid w:val="39ED01CA"/>
    <w:rsid w:val="39F5707E"/>
    <w:rsid w:val="39FF7EFD"/>
    <w:rsid w:val="3A2D6818"/>
    <w:rsid w:val="3A325BDD"/>
    <w:rsid w:val="3A33552D"/>
    <w:rsid w:val="3A802DEC"/>
    <w:rsid w:val="3A830B2E"/>
    <w:rsid w:val="3A946897"/>
    <w:rsid w:val="3ADD1FEC"/>
    <w:rsid w:val="3ADF0D1D"/>
    <w:rsid w:val="3B150E10"/>
    <w:rsid w:val="3B2220F5"/>
    <w:rsid w:val="3B4A2994"/>
    <w:rsid w:val="3BD444A0"/>
    <w:rsid w:val="3BE92C13"/>
    <w:rsid w:val="3BFF5F92"/>
    <w:rsid w:val="3C157564"/>
    <w:rsid w:val="3C3E4D0D"/>
    <w:rsid w:val="3C5C5193"/>
    <w:rsid w:val="3C7A386B"/>
    <w:rsid w:val="3C812E4B"/>
    <w:rsid w:val="3CC571DC"/>
    <w:rsid w:val="3CD94A35"/>
    <w:rsid w:val="3CF96EDD"/>
    <w:rsid w:val="3D3D19DF"/>
    <w:rsid w:val="3D4A5933"/>
    <w:rsid w:val="3D566086"/>
    <w:rsid w:val="3D597924"/>
    <w:rsid w:val="3D793B23"/>
    <w:rsid w:val="3D876757"/>
    <w:rsid w:val="3D89020A"/>
    <w:rsid w:val="3D8E5820"/>
    <w:rsid w:val="3D9D51F4"/>
    <w:rsid w:val="3DA05241"/>
    <w:rsid w:val="3DDD0555"/>
    <w:rsid w:val="3DE25B6C"/>
    <w:rsid w:val="3DFF04CC"/>
    <w:rsid w:val="3E157CEF"/>
    <w:rsid w:val="3E1C2E2C"/>
    <w:rsid w:val="3E55633E"/>
    <w:rsid w:val="3E585B35"/>
    <w:rsid w:val="3EAE5A4E"/>
    <w:rsid w:val="3EC6723B"/>
    <w:rsid w:val="3ED7274D"/>
    <w:rsid w:val="3EF45B57"/>
    <w:rsid w:val="3EFB0C93"/>
    <w:rsid w:val="3F1B7587"/>
    <w:rsid w:val="3F1E4982"/>
    <w:rsid w:val="3F790943"/>
    <w:rsid w:val="3F80563C"/>
    <w:rsid w:val="3F8E7D59"/>
    <w:rsid w:val="3F9609BC"/>
    <w:rsid w:val="3FA11936"/>
    <w:rsid w:val="3FCF2120"/>
    <w:rsid w:val="400E0E9A"/>
    <w:rsid w:val="40161AFD"/>
    <w:rsid w:val="4024246B"/>
    <w:rsid w:val="402E5098"/>
    <w:rsid w:val="40640ABA"/>
    <w:rsid w:val="40662A84"/>
    <w:rsid w:val="409A44DC"/>
    <w:rsid w:val="40ED6D01"/>
    <w:rsid w:val="41202C33"/>
    <w:rsid w:val="414032D5"/>
    <w:rsid w:val="41540B2E"/>
    <w:rsid w:val="415B1EBD"/>
    <w:rsid w:val="4177481D"/>
    <w:rsid w:val="41AC44C7"/>
    <w:rsid w:val="41C932CA"/>
    <w:rsid w:val="42277FF1"/>
    <w:rsid w:val="42295B17"/>
    <w:rsid w:val="4246491B"/>
    <w:rsid w:val="425608D6"/>
    <w:rsid w:val="42957651"/>
    <w:rsid w:val="42C35F6C"/>
    <w:rsid w:val="42C817D4"/>
    <w:rsid w:val="434F237B"/>
    <w:rsid w:val="43797731"/>
    <w:rsid w:val="4391606A"/>
    <w:rsid w:val="43994F1E"/>
    <w:rsid w:val="43C26223"/>
    <w:rsid w:val="43EC32A0"/>
    <w:rsid w:val="43EE7018"/>
    <w:rsid w:val="440E1469"/>
    <w:rsid w:val="44202F4A"/>
    <w:rsid w:val="444C3D3F"/>
    <w:rsid w:val="445B57EC"/>
    <w:rsid w:val="447D65EE"/>
    <w:rsid w:val="448434D9"/>
    <w:rsid w:val="44953938"/>
    <w:rsid w:val="449851D6"/>
    <w:rsid w:val="44B038A0"/>
    <w:rsid w:val="44B738AE"/>
    <w:rsid w:val="44EB17AA"/>
    <w:rsid w:val="44FE389C"/>
    <w:rsid w:val="451505D5"/>
    <w:rsid w:val="455235D7"/>
    <w:rsid w:val="45570BED"/>
    <w:rsid w:val="45967968"/>
    <w:rsid w:val="459B4F7E"/>
    <w:rsid w:val="45AF4585"/>
    <w:rsid w:val="45B222C8"/>
    <w:rsid w:val="45B7168C"/>
    <w:rsid w:val="45F60406"/>
    <w:rsid w:val="46020B59"/>
    <w:rsid w:val="461E170B"/>
    <w:rsid w:val="461F5BAF"/>
    <w:rsid w:val="46492C2C"/>
    <w:rsid w:val="466510E8"/>
    <w:rsid w:val="46674E60"/>
    <w:rsid w:val="468772B0"/>
    <w:rsid w:val="46A14816"/>
    <w:rsid w:val="46A2233C"/>
    <w:rsid w:val="46AB3ED7"/>
    <w:rsid w:val="478657BA"/>
    <w:rsid w:val="47F22E4F"/>
    <w:rsid w:val="482640F1"/>
    <w:rsid w:val="485633DE"/>
    <w:rsid w:val="48943F06"/>
    <w:rsid w:val="48965ED0"/>
    <w:rsid w:val="48BA04C3"/>
    <w:rsid w:val="48E1714C"/>
    <w:rsid w:val="48F055E1"/>
    <w:rsid w:val="490D6193"/>
    <w:rsid w:val="495046B9"/>
    <w:rsid w:val="495F2766"/>
    <w:rsid w:val="496B110B"/>
    <w:rsid w:val="496D6699"/>
    <w:rsid w:val="49997A26"/>
    <w:rsid w:val="49CB1BAA"/>
    <w:rsid w:val="49DC7913"/>
    <w:rsid w:val="4A0B1FA6"/>
    <w:rsid w:val="4A273284"/>
    <w:rsid w:val="4A534079"/>
    <w:rsid w:val="4A655B5A"/>
    <w:rsid w:val="4A7D4C52"/>
    <w:rsid w:val="4A873D23"/>
    <w:rsid w:val="4AC45816"/>
    <w:rsid w:val="4AC62A9D"/>
    <w:rsid w:val="4AC9433B"/>
    <w:rsid w:val="4ACB00B3"/>
    <w:rsid w:val="4AE41175"/>
    <w:rsid w:val="4B101F6A"/>
    <w:rsid w:val="4B180E1F"/>
    <w:rsid w:val="4B410375"/>
    <w:rsid w:val="4B6202EC"/>
    <w:rsid w:val="4B6D2F19"/>
    <w:rsid w:val="4B6D5828"/>
    <w:rsid w:val="4B7E5963"/>
    <w:rsid w:val="4B8169C4"/>
    <w:rsid w:val="4B9F509C"/>
    <w:rsid w:val="4BB02E05"/>
    <w:rsid w:val="4BD20FCE"/>
    <w:rsid w:val="4BF9787D"/>
    <w:rsid w:val="4BFE2EA1"/>
    <w:rsid w:val="4C003D8D"/>
    <w:rsid w:val="4C0A0767"/>
    <w:rsid w:val="4C0A4E31"/>
    <w:rsid w:val="4C1D5EE4"/>
    <w:rsid w:val="4C4B58A8"/>
    <w:rsid w:val="4C7402D7"/>
    <w:rsid w:val="4C8054BC"/>
    <w:rsid w:val="4CA0731E"/>
    <w:rsid w:val="4CD174D7"/>
    <w:rsid w:val="4CD86981"/>
    <w:rsid w:val="4CD945DE"/>
    <w:rsid w:val="4CE511D4"/>
    <w:rsid w:val="4D2F2024"/>
    <w:rsid w:val="4D50664E"/>
    <w:rsid w:val="4D693BB4"/>
    <w:rsid w:val="4D9C5D37"/>
    <w:rsid w:val="4DDA060D"/>
    <w:rsid w:val="4DED0341"/>
    <w:rsid w:val="4E255D2C"/>
    <w:rsid w:val="4E296E9F"/>
    <w:rsid w:val="4E3369D9"/>
    <w:rsid w:val="4E481A1B"/>
    <w:rsid w:val="4E516B22"/>
    <w:rsid w:val="4E6A1991"/>
    <w:rsid w:val="4E6D3230"/>
    <w:rsid w:val="4E791BD4"/>
    <w:rsid w:val="4EAE2AF7"/>
    <w:rsid w:val="4EB26E94"/>
    <w:rsid w:val="4ED92673"/>
    <w:rsid w:val="4EE72FE2"/>
    <w:rsid w:val="4EF61477"/>
    <w:rsid w:val="4F195165"/>
    <w:rsid w:val="4F840831"/>
    <w:rsid w:val="4F851C22"/>
    <w:rsid w:val="4FB05ACA"/>
    <w:rsid w:val="4FB76E58"/>
    <w:rsid w:val="50025BF9"/>
    <w:rsid w:val="50081462"/>
    <w:rsid w:val="500D0826"/>
    <w:rsid w:val="50125E3D"/>
    <w:rsid w:val="501A2F43"/>
    <w:rsid w:val="50377F99"/>
    <w:rsid w:val="50593A6B"/>
    <w:rsid w:val="50754BFE"/>
    <w:rsid w:val="50792360"/>
    <w:rsid w:val="50C25AB5"/>
    <w:rsid w:val="51024103"/>
    <w:rsid w:val="511E6A63"/>
    <w:rsid w:val="515406D7"/>
    <w:rsid w:val="51556929"/>
    <w:rsid w:val="5168227C"/>
    <w:rsid w:val="51730B5D"/>
    <w:rsid w:val="51B63F21"/>
    <w:rsid w:val="51C770FB"/>
    <w:rsid w:val="51D11D27"/>
    <w:rsid w:val="51EB4B97"/>
    <w:rsid w:val="51EE4687"/>
    <w:rsid w:val="51FD48CA"/>
    <w:rsid w:val="520D0FB1"/>
    <w:rsid w:val="52264750"/>
    <w:rsid w:val="522E0F28"/>
    <w:rsid w:val="523212CF"/>
    <w:rsid w:val="52852F59"/>
    <w:rsid w:val="5294522F"/>
    <w:rsid w:val="530028C4"/>
    <w:rsid w:val="53081779"/>
    <w:rsid w:val="53146370"/>
    <w:rsid w:val="53163E96"/>
    <w:rsid w:val="533F5E6B"/>
    <w:rsid w:val="53690469"/>
    <w:rsid w:val="536C7F5A"/>
    <w:rsid w:val="537D5CC3"/>
    <w:rsid w:val="53827848"/>
    <w:rsid w:val="539354E6"/>
    <w:rsid w:val="539574B0"/>
    <w:rsid w:val="53980D4F"/>
    <w:rsid w:val="53A5521A"/>
    <w:rsid w:val="53AF7E46"/>
    <w:rsid w:val="53E126F6"/>
    <w:rsid w:val="54204352"/>
    <w:rsid w:val="542425E2"/>
    <w:rsid w:val="542D593B"/>
    <w:rsid w:val="545729B8"/>
    <w:rsid w:val="54776BB6"/>
    <w:rsid w:val="54E35FFA"/>
    <w:rsid w:val="54F02174"/>
    <w:rsid w:val="5512068D"/>
    <w:rsid w:val="552705DC"/>
    <w:rsid w:val="55782BE6"/>
    <w:rsid w:val="55BD16AC"/>
    <w:rsid w:val="562763BA"/>
    <w:rsid w:val="56707D61"/>
    <w:rsid w:val="56864A04"/>
    <w:rsid w:val="568F468B"/>
    <w:rsid w:val="569E667C"/>
    <w:rsid w:val="56A47A0A"/>
    <w:rsid w:val="56F72230"/>
    <w:rsid w:val="570A1F63"/>
    <w:rsid w:val="570C1DA5"/>
    <w:rsid w:val="573C5E95"/>
    <w:rsid w:val="573E766F"/>
    <w:rsid w:val="573E7E5F"/>
    <w:rsid w:val="57462870"/>
    <w:rsid w:val="574F3E1A"/>
    <w:rsid w:val="575B631B"/>
    <w:rsid w:val="576F0018"/>
    <w:rsid w:val="57911D3D"/>
    <w:rsid w:val="57AE0B41"/>
    <w:rsid w:val="584C2108"/>
    <w:rsid w:val="5860104B"/>
    <w:rsid w:val="5862192B"/>
    <w:rsid w:val="58651BC5"/>
    <w:rsid w:val="586C6306"/>
    <w:rsid w:val="589870FB"/>
    <w:rsid w:val="58A12453"/>
    <w:rsid w:val="58A957AC"/>
    <w:rsid w:val="58C16652"/>
    <w:rsid w:val="58C6010C"/>
    <w:rsid w:val="58E42340"/>
    <w:rsid w:val="58E80082"/>
    <w:rsid w:val="59012EF2"/>
    <w:rsid w:val="59060509"/>
    <w:rsid w:val="590645DA"/>
    <w:rsid w:val="590B1FC3"/>
    <w:rsid w:val="5919023C"/>
    <w:rsid w:val="592B7F6F"/>
    <w:rsid w:val="59374B66"/>
    <w:rsid w:val="594828CF"/>
    <w:rsid w:val="596C0CB3"/>
    <w:rsid w:val="59750861"/>
    <w:rsid w:val="59A26483"/>
    <w:rsid w:val="59D10B16"/>
    <w:rsid w:val="59D235E6"/>
    <w:rsid w:val="59DE1485"/>
    <w:rsid w:val="59E7658C"/>
    <w:rsid w:val="59E940B2"/>
    <w:rsid w:val="59EF3692"/>
    <w:rsid w:val="5A0A04CC"/>
    <w:rsid w:val="5A274B85"/>
    <w:rsid w:val="5A686794"/>
    <w:rsid w:val="5AC97A40"/>
    <w:rsid w:val="5B0356FF"/>
    <w:rsid w:val="5B0942E0"/>
    <w:rsid w:val="5B1433B1"/>
    <w:rsid w:val="5B370E4D"/>
    <w:rsid w:val="5B415B04"/>
    <w:rsid w:val="5B5F03A4"/>
    <w:rsid w:val="5BEA2363"/>
    <w:rsid w:val="5BEA4111"/>
    <w:rsid w:val="5C645C72"/>
    <w:rsid w:val="5CA97B29"/>
    <w:rsid w:val="5CAC586B"/>
    <w:rsid w:val="5CD252D1"/>
    <w:rsid w:val="5CF241AA"/>
    <w:rsid w:val="5D0B17BD"/>
    <w:rsid w:val="5D8F31C2"/>
    <w:rsid w:val="5D9A1456"/>
    <w:rsid w:val="5DB6074F"/>
    <w:rsid w:val="5DD72473"/>
    <w:rsid w:val="5DE74DAC"/>
    <w:rsid w:val="5E0A2849"/>
    <w:rsid w:val="5E135BA1"/>
    <w:rsid w:val="5E20206C"/>
    <w:rsid w:val="5E6957C1"/>
    <w:rsid w:val="5E6F4DA2"/>
    <w:rsid w:val="5E7D126D"/>
    <w:rsid w:val="5E9640DD"/>
    <w:rsid w:val="5EBA426F"/>
    <w:rsid w:val="5F1A6ABC"/>
    <w:rsid w:val="5F28567D"/>
    <w:rsid w:val="5F4D6E91"/>
    <w:rsid w:val="5F555F85"/>
    <w:rsid w:val="5F920D48"/>
    <w:rsid w:val="5F950838"/>
    <w:rsid w:val="5FB92B44"/>
    <w:rsid w:val="5FC133DB"/>
    <w:rsid w:val="5FC829BC"/>
    <w:rsid w:val="60365B77"/>
    <w:rsid w:val="604858AA"/>
    <w:rsid w:val="608F7035"/>
    <w:rsid w:val="6094289E"/>
    <w:rsid w:val="60A056E7"/>
    <w:rsid w:val="60A800F7"/>
    <w:rsid w:val="60B116A2"/>
    <w:rsid w:val="60B151FE"/>
    <w:rsid w:val="60EA1947"/>
    <w:rsid w:val="60F86776"/>
    <w:rsid w:val="610712C2"/>
    <w:rsid w:val="61300818"/>
    <w:rsid w:val="613A3445"/>
    <w:rsid w:val="61534507"/>
    <w:rsid w:val="61926DDD"/>
    <w:rsid w:val="61AE798F"/>
    <w:rsid w:val="61F93300"/>
    <w:rsid w:val="622A5268"/>
    <w:rsid w:val="62467BC8"/>
    <w:rsid w:val="62593D9F"/>
    <w:rsid w:val="629B7F14"/>
    <w:rsid w:val="62AA0157"/>
    <w:rsid w:val="62AC2121"/>
    <w:rsid w:val="62C7325E"/>
    <w:rsid w:val="62D41677"/>
    <w:rsid w:val="62E418BB"/>
    <w:rsid w:val="630272DB"/>
    <w:rsid w:val="633B34A5"/>
    <w:rsid w:val="633F2F95"/>
    <w:rsid w:val="63690012"/>
    <w:rsid w:val="63732C3E"/>
    <w:rsid w:val="638E5CCA"/>
    <w:rsid w:val="63EE6769"/>
    <w:rsid w:val="644B5462"/>
    <w:rsid w:val="6480755C"/>
    <w:rsid w:val="64B965EA"/>
    <w:rsid w:val="64C319A4"/>
    <w:rsid w:val="64CD45D0"/>
    <w:rsid w:val="64CE2822"/>
    <w:rsid w:val="64EA33D4"/>
    <w:rsid w:val="650B0DD8"/>
    <w:rsid w:val="65206DF6"/>
    <w:rsid w:val="652341F0"/>
    <w:rsid w:val="652A1A23"/>
    <w:rsid w:val="653A1C66"/>
    <w:rsid w:val="653F54CE"/>
    <w:rsid w:val="656767D3"/>
    <w:rsid w:val="65C47781"/>
    <w:rsid w:val="65CB0B10"/>
    <w:rsid w:val="65D5373C"/>
    <w:rsid w:val="65F71535"/>
    <w:rsid w:val="660F30F2"/>
    <w:rsid w:val="661A3845"/>
    <w:rsid w:val="662A7F2C"/>
    <w:rsid w:val="663D12E2"/>
    <w:rsid w:val="664F7993"/>
    <w:rsid w:val="668138C4"/>
    <w:rsid w:val="669E7FD2"/>
    <w:rsid w:val="66EA276D"/>
    <w:rsid w:val="66EA76BB"/>
    <w:rsid w:val="66F145A6"/>
    <w:rsid w:val="67050051"/>
    <w:rsid w:val="672229B1"/>
    <w:rsid w:val="674548F2"/>
    <w:rsid w:val="677B6565"/>
    <w:rsid w:val="678A1A26"/>
    <w:rsid w:val="679F219B"/>
    <w:rsid w:val="681006DF"/>
    <w:rsid w:val="684828EC"/>
    <w:rsid w:val="684A7DBF"/>
    <w:rsid w:val="685C0145"/>
    <w:rsid w:val="6885769C"/>
    <w:rsid w:val="688E4077"/>
    <w:rsid w:val="68955405"/>
    <w:rsid w:val="68A51AEC"/>
    <w:rsid w:val="68D157BD"/>
    <w:rsid w:val="690507DD"/>
    <w:rsid w:val="69110F2F"/>
    <w:rsid w:val="6994390F"/>
    <w:rsid w:val="6A386990"/>
    <w:rsid w:val="6A3F387A"/>
    <w:rsid w:val="6A5F3F1C"/>
    <w:rsid w:val="6A621407"/>
    <w:rsid w:val="6A8C1989"/>
    <w:rsid w:val="6A9A45C3"/>
    <w:rsid w:val="6AD42215"/>
    <w:rsid w:val="6ADC37BF"/>
    <w:rsid w:val="6B0845B4"/>
    <w:rsid w:val="6B1B7E43"/>
    <w:rsid w:val="6B824366"/>
    <w:rsid w:val="6B867941"/>
    <w:rsid w:val="6B99345E"/>
    <w:rsid w:val="6BA75B7B"/>
    <w:rsid w:val="6BB107A8"/>
    <w:rsid w:val="6BD66460"/>
    <w:rsid w:val="6C411B2C"/>
    <w:rsid w:val="6C7C2B64"/>
    <w:rsid w:val="6C7C7008"/>
    <w:rsid w:val="6C81461E"/>
    <w:rsid w:val="6CA420BB"/>
    <w:rsid w:val="6CC91B21"/>
    <w:rsid w:val="6CCB3AEB"/>
    <w:rsid w:val="6CCD1611"/>
    <w:rsid w:val="6CF7043C"/>
    <w:rsid w:val="6D1847BE"/>
    <w:rsid w:val="6D1C60F5"/>
    <w:rsid w:val="6D2C34FD"/>
    <w:rsid w:val="6DA2484C"/>
    <w:rsid w:val="6DB93944"/>
    <w:rsid w:val="6DCC18C9"/>
    <w:rsid w:val="6DF42BCE"/>
    <w:rsid w:val="6E0A23F1"/>
    <w:rsid w:val="6E166FE8"/>
    <w:rsid w:val="6E3D4575"/>
    <w:rsid w:val="6E445903"/>
    <w:rsid w:val="6E533D98"/>
    <w:rsid w:val="6E535B46"/>
    <w:rsid w:val="6EDF562C"/>
    <w:rsid w:val="6F082DD5"/>
    <w:rsid w:val="6F103A37"/>
    <w:rsid w:val="6F3911E0"/>
    <w:rsid w:val="6F411E43"/>
    <w:rsid w:val="6F602CB4"/>
    <w:rsid w:val="6F7C10CD"/>
    <w:rsid w:val="6F8166E3"/>
    <w:rsid w:val="6FC7059A"/>
    <w:rsid w:val="70027824"/>
    <w:rsid w:val="707324D0"/>
    <w:rsid w:val="70785D38"/>
    <w:rsid w:val="70926DFA"/>
    <w:rsid w:val="70A46B2D"/>
    <w:rsid w:val="70A66401"/>
    <w:rsid w:val="70A95EF1"/>
    <w:rsid w:val="70B30B1E"/>
    <w:rsid w:val="70B84386"/>
    <w:rsid w:val="71235CA4"/>
    <w:rsid w:val="712D08D1"/>
    <w:rsid w:val="713A123F"/>
    <w:rsid w:val="713A2FED"/>
    <w:rsid w:val="715263A7"/>
    <w:rsid w:val="71E76CD1"/>
    <w:rsid w:val="71E82A49"/>
    <w:rsid w:val="71F633B8"/>
    <w:rsid w:val="72127AC6"/>
    <w:rsid w:val="721675B7"/>
    <w:rsid w:val="724F2AC9"/>
    <w:rsid w:val="725956F5"/>
    <w:rsid w:val="727442DD"/>
    <w:rsid w:val="729F57FE"/>
    <w:rsid w:val="72E025EB"/>
    <w:rsid w:val="72E70F53"/>
    <w:rsid w:val="72E72D01"/>
    <w:rsid w:val="72F71196"/>
    <w:rsid w:val="731735E6"/>
    <w:rsid w:val="73263829"/>
    <w:rsid w:val="734939BC"/>
    <w:rsid w:val="73567625"/>
    <w:rsid w:val="73610D05"/>
    <w:rsid w:val="7370719A"/>
    <w:rsid w:val="738A53E4"/>
    <w:rsid w:val="739A7D73"/>
    <w:rsid w:val="73B54BAD"/>
    <w:rsid w:val="73B61051"/>
    <w:rsid w:val="73CD0149"/>
    <w:rsid w:val="73CD1EF7"/>
    <w:rsid w:val="73D9089C"/>
    <w:rsid w:val="73E87175"/>
    <w:rsid w:val="742A7349"/>
    <w:rsid w:val="743261FE"/>
    <w:rsid w:val="744228E5"/>
    <w:rsid w:val="74463A57"/>
    <w:rsid w:val="74557816"/>
    <w:rsid w:val="745919DD"/>
    <w:rsid w:val="745D14CD"/>
    <w:rsid w:val="747366B0"/>
    <w:rsid w:val="74CB2630"/>
    <w:rsid w:val="74E67714"/>
    <w:rsid w:val="75175B20"/>
    <w:rsid w:val="75324707"/>
    <w:rsid w:val="75671ED7"/>
    <w:rsid w:val="7589009F"/>
    <w:rsid w:val="758E56B6"/>
    <w:rsid w:val="75D67789"/>
    <w:rsid w:val="75ED6880"/>
    <w:rsid w:val="75FE45EA"/>
    <w:rsid w:val="762D3121"/>
    <w:rsid w:val="76312C11"/>
    <w:rsid w:val="76404C02"/>
    <w:rsid w:val="76852F5D"/>
    <w:rsid w:val="76944F4E"/>
    <w:rsid w:val="76B949B4"/>
    <w:rsid w:val="76C770D1"/>
    <w:rsid w:val="76C92E49"/>
    <w:rsid w:val="770B1E2E"/>
    <w:rsid w:val="77122B5E"/>
    <w:rsid w:val="771B741D"/>
    <w:rsid w:val="77517632"/>
    <w:rsid w:val="77A47413"/>
    <w:rsid w:val="77A9308F"/>
    <w:rsid w:val="77B05DB7"/>
    <w:rsid w:val="77D221D2"/>
    <w:rsid w:val="77E37F3B"/>
    <w:rsid w:val="77F71C38"/>
    <w:rsid w:val="7819395D"/>
    <w:rsid w:val="781F4CEB"/>
    <w:rsid w:val="78232A2D"/>
    <w:rsid w:val="78236589"/>
    <w:rsid w:val="783E33C3"/>
    <w:rsid w:val="78511348"/>
    <w:rsid w:val="78574485"/>
    <w:rsid w:val="78F30652"/>
    <w:rsid w:val="78F87A16"/>
    <w:rsid w:val="79164340"/>
    <w:rsid w:val="79167E9C"/>
    <w:rsid w:val="79202AC9"/>
    <w:rsid w:val="792E51E6"/>
    <w:rsid w:val="796C21B2"/>
    <w:rsid w:val="79870D9A"/>
    <w:rsid w:val="79DE4E5E"/>
    <w:rsid w:val="79E93803"/>
    <w:rsid w:val="79F226B7"/>
    <w:rsid w:val="7A38698C"/>
    <w:rsid w:val="7A574C10"/>
    <w:rsid w:val="7A603AC5"/>
    <w:rsid w:val="7AA37E55"/>
    <w:rsid w:val="7AC51B7A"/>
    <w:rsid w:val="7ADD3367"/>
    <w:rsid w:val="7B0408F4"/>
    <w:rsid w:val="7B256ABC"/>
    <w:rsid w:val="7B3867F0"/>
    <w:rsid w:val="7B537186"/>
    <w:rsid w:val="7B54736C"/>
    <w:rsid w:val="7B580C40"/>
    <w:rsid w:val="7B690757"/>
    <w:rsid w:val="7B7535A0"/>
    <w:rsid w:val="7B7D2454"/>
    <w:rsid w:val="7B902188"/>
    <w:rsid w:val="7B931C78"/>
    <w:rsid w:val="7BA93249"/>
    <w:rsid w:val="7BD738B1"/>
    <w:rsid w:val="7BFA1CF7"/>
    <w:rsid w:val="7C0466D2"/>
    <w:rsid w:val="7C0E7550"/>
    <w:rsid w:val="7C211032"/>
    <w:rsid w:val="7C417926"/>
    <w:rsid w:val="7C4F3DF1"/>
    <w:rsid w:val="7C857813"/>
    <w:rsid w:val="7C914077"/>
    <w:rsid w:val="7CB00608"/>
    <w:rsid w:val="7CF6426C"/>
    <w:rsid w:val="7CF95B0B"/>
    <w:rsid w:val="7D0D7808"/>
    <w:rsid w:val="7D3D1E9B"/>
    <w:rsid w:val="7D957F29"/>
    <w:rsid w:val="7DAC5273"/>
    <w:rsid w:val="7DAC7021"/>
    <w:rsid w:val="7DCB56F9"/>
    <w:rsid w:val="7DCF6D07"/>
    <w:rsid w:val="7DDD367E"/>
    <w:rsid w:val="7DFD162B"/>
    <w:rsid w:val="7E12157A"/>
    <w:rsid w:val="7E1370A0"/>
    <w:rsid w:val="7E7E276B"/>
    <w:rsid w:val="7ED4682F"/>
    <w:rsid w:val="7EDB5E10"/>
    <w:rsid w:val="7EF50554"/>
    <w:rsid w:val="7EFC18E2"/>
    <w:rsid w:val="7F3D43D5"/>
    <w:rsid w:val="7F4F5EB6"/>
    <w:rsid w:val="7F765B38"/>
    <w:rsid w:val="7F8244DD"/>
    <w:rsid w:val="7F8F6BFA"/>
    <w:rsid w:val="7FB50A6F"/>
    <w:rsid w:val="7FC76394"/>
    <w:rsid w:val="7FDD3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27291"/>
  <w15:chartTrackingRefBased/>
  <w15:docId w15:val="{45EEEE1D-4575-D64B-8D6E-E95CE8BF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1"/>
    <w:lsdException w:name="caption"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3944"/>
    <w:pPr>
      <w:widowControl w:val="0"/>
      <w:jc w:val="both"/>
    </w:pPr>
    <w:rPr>
      <w:rFonts w:ascii="Arial" w:hAnsi="Arial"/>
      <w:color w:val="000000"/>
      <w:kern w:val="2"/>
      <w:szCs w:val="24"/>
      <w:lang w:eastAsia="zh-CN"/>
    </w:rPr>
  </w:style>
  <w:style w:type="paragraph" w:styleId="Heading1">
    <w:name w:val="heading 1"/>
    <w:basedOn w:val="Normal"/>
    <w:next w:val="Normal"/>
    <w:qFormat/>
    <w:pPr>
      <w:keepNext/>
      <w:outlineLvl w:val="0"/>
    </w:pPr>
    <w:rPr>
      <w:rFonts w:ascii="SimSun" w:hAnsi="SimSun"/>
      <w:b/>
      <w:bCs/>
      <w:sz w:val="24"/>
    </w:rPr>
  </w:style>
  <w:style w:type="paragraph" w:styleId="Heading2">
    <w:name w:val="heading 2"/>
    <w:basedOn w:val="Normal"/>
    <w:next w:val="Normal"/>
    <w:qFormat/>
    <w:pPr>
      <w:keepNext/>
      <w:ind w:leftChars="687" w:left="1461" w:firstLineChars="411" w:firstLine="1331"/>
      <w:outlineLvl w:val="1"/>
    </w:pPr>
    <w:rPr>
      <w:rFonts w:cs="Arial"/>
      <w:b/>
      <w:bCs/>
      <w:sz w:val="32"/>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keepNext/>
      <w:ind w:rightChars="25" w:right="51"/>
      <w:jc w:val="center"/>
      <w:outlineLvl w:val="7"/>
    </w:pPr>
    <w:rPr>
      <w:rFonts w:cs="Arial"/>
      <w:b/>
      <w:bCs/>
      <w:sz w:val="32"/>
    </w:rPr>
  </w:style>
  <w:style w:type="paragraph" w:styleId="Heading9">
    <w:name w:val="heading 9"/>
    <w:basedOn w:val="Normal"/>
    <w:next w:val="Normal"/>
    <w:qFormat/>
    <w:pPr>
      <w:keepNext/>
      <w:ind w:left="720"/>
      <w:outlineLvl w:val="8"/>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pPr>
      <w:ind w:left="1080" w:hanging="360"/>
    </w:pPr>
  </w:style>
  <w:style w:type="paragraph" w:styleId="Caption">
    <w:name w:val="caption"/>
    <w:basedOn w:val="Normal"/>
    <w:next w:val="Normal"/>
    <w:qFormat/>
    <w:rPr>
      <w:i/>
      <w:iCs/>
    </w:rPr>
  </w:style>
  <w:style w:type="paragraph" w:styleId="CommentText">
    <w:name w:val="annotation text"/>
    <w:basedOn w:val="Normal"/>
    <w:semiHidden/>
    <w:rPr>
      <w:szCs w:val="20"/>
    </w:rPr>
  </w:style>
  <w:style w:type="paragraph" w:styleId="BodyText">
    <w:name w:val="Body Text"/>
    <w:basedOn w:val="Normal"/>
    <w:rPr>
      <w:rFonts w:eastAsia="STZhongsong"/>
      <w:sz w:val="28"/>
    </w:rPr>
  </w:style>
  <w:style w:type="paragraph" w:styleId="BodyTextIndent">
    <w:name w:val="Body Text Indent"/>
    <w:basedOn w:val="Normal"/>
    <w:pPr>
      <w:spacing w:after="120"/>
      <w:ind w:left="360"/>
    </w:pPr>
  </w:style>
  <w:style w:type="paragraph" w:styleId="List2">
    <w:name w:val="List 2"/>
    <w:basedOn w:val="Normal"/>
    <w:pPr>
      <w:ind w:left="720" w:hanging="360"/>
    </w:pPr>
  </w:style>
  <w:style w:type="paragraph" w:styleId="ListContinue">
    <w:name w:val="List Continue"/>
    <w:basedOn w:val="Normal"/>
    <w:pPr>
      <w:spacing w:after="120"/>
      <w:ind w:left="360"/>
    </w:pPr>
  </w:style>
  <w:style w:type="paragraph" w:styleId="BlockText">
    <w:name w:val="Block Text"/>
    <w:basedOn w:val="Normal"/>
    <w:pPr>
      <w:ind w:left="1254" w:rightChars="25" w:right="51" w:firstLine="418"/>
      <w:jc w:val="left"/>
    </w:pPr>
    <w:rPr>
      <w:rFonts w:cs="Arial"/>
    </w:rPr>
  </w:style>
  <w:style w:type="paragraph" w:styleId="BodyTextIndent2">
    <w:name w:val="Body Text Indent 2"/>
    <w:basedOn w:val="Normal"/>
    <w:pPr>
      <w:ind w:left="360"/>
      <w:jc w:val="left"/>
    </w:pPr>
    <w:rPr>
      <w:rFonts w:cs="Arial"/>
    </w:rPr>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link w:val="HeaderChar"/>
    <w:pPr>
      <w:tabs>
        <w:tab w:val="center" w:pos="4320"/>
        <w:tab w:val="right" w:pos="8640"/>
      </w:tabs>
    </w:pPr>
  </w:style>
  <w:style w:type="paragraph" w:styleId="List">
    <w:name w:val="List"/>
    <w:basedOn w:val="Normal"/>
    <w:pPr>
      <w:ind w:left="360" w:hanging="360"/>
    </w:pPr>
  </w:style>
  <w:style w:type="paragraph" w:styleId="BodyText2">
    <w:name w:val="Body Text 2"/>
    <w:basedOn w:val="Normal"/>
    <w:pPr>
      <w:jc w:val="left"/>
    </w:pPr>
    <w:rPr>
      <w:rFonts w:cs="Arial"/>
    </w:rPr>
  </w:style>
  <w:style w:type="paragraph" w:styleId="List4">
    <w:name w:val="List 4"/>
    <w:basedOn w:val="Normal"/>
    <w:pPr>
      <w:ind w:left="1440" w:hanging="360"/>
    </w:pPr>
  </w:style>
  <w:style w:type="paragraph" w:styleId="ListContinue2">
    <w:name w:val="List Continue 2"/>
    <w:basedOn w:val="Normal"/>
    <w:pPr>
      <w:spacing w:after="120"/>
      <w:ind w:left="720"/>
    </w:pPr>
  </w:style>
  <w:style w:type="paragraph" w:styleId="NormalWeb">
    <w:name w:val="Normal (Web)"/>
    <w:basedOn w:val="Normal"/>
    <w:pPr>
      <w:widowControl/>
      <w:spacing w:before="100" w:beforeAutospacing="1" w:after="100" w:afterAutospacing="1"/>
      <w:jc w:val="left"/>
    </w:pPr>
    <w:rPr>
      <w:rFonts w:ascii="SimSun" w:hAnsi="SimSun" w:cs="SimSun"/>
      <w:color w:val="auto"/>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basedOn w:val="DefaultParagraphFont"/>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tgt">
    <w:name w:val="_tgt"/>
    <w:basedOn w:val="Normal"/>
    <w:pPr>
      <w:widowControl/>
      <w:spacing w:before="100" w:beforeAutospacing="1" w:after="100" w:afterAutospacing="1"/>
      <w:jc w:val="left"/>
    </w:pPr>
    <w:rPr>
      <w:rFonts w:ascii="SimSun" w:hAnsi="SimSun" w:cs="SimSun"/>
      <w:color w:val="auto"/>
      <w:kern w:val="0"/>
      <w:sz w:val="24"/>
    </w:rPr>
  </w:style>
  <w:style w:type="character" w:customStyle="1" w:styleId="transsent">
    <w:name w:val="transsent"/>
    <w:basedOn w:val="DefaultParagraphFont"/>
  </w:style>
  <w:style w:type="character" w:customStyle="1" w:styleId="notranslate">
    <w:name w:val="notranslate"/>
    <w:basedOn w:val="DefaultParagraphFont"/>
    <w:qFormat/>
  </w:style>
  <w:style w:type="paragraph" w:customStyle="1" w:styleId="src">
    <w:name w:val="src"/>
    <w:basedOn w:val="Normal"/>
    <w:qFormat/>
    <w:pPr>
      <w:widowControl/>
      <w:spacing w:before="100" w:beforeAutospacing="1" w:after="100" w:afterAutospacing="1"/>
      <w:jc w:val="left"/>
    </w:pPr>
    <w:rPr>
      <w:rFonts w:ascii="SimSun" w:hAnsi="SimSun" w:cs="SimSun"/>
      <w:color w:val="auto"/>
      <w:kern w:val="0"/>
      <w:sz w:val="24"/>
    </w:rPr>
  </w:style>
  <w:style w:type="character" w:customStyle="1" w:styleId="apple-converted-space">
    <w:name w:val="apple-converted-space"/>
    <w:basedOn w:val="DefaultParagraphFont"/>
  </w:style>
  <w:style w:type="character" w:customStyle="1" w:styleId="HeaderChar">
    <w:name w:val="Header Char"/>
    <w:link w:val="Header"/>
    <w:rsid w:val="00FE50B7"/>
    <w:rPr>
      <w:rFonts w:ascii="Arial" w:hAnsi="Arial"/>
      <w:color w:val="000000"/>
      <w:kern w:val="2"/>
      <w:szCs w:val="24"/>
      <w:lang w:eastAsia="zh-CN"/>
    </w:rPr>
  </w:style>
  <w:style w:type="paragraph" w:customStyle="1" w:styleId="BodyLeft">
    <w:name w:val="Body Left"/>
    <w:basedOn w:val="Normal"/>
    <w:uiPriority w:val="99"/>
    <w:qFormat/>
    <w:rsid w:val="00FE50B7"/>
    <w:pPr>
      <w:widowControl/>
      <w:suppressAutoHyphens/>
      <w:autoSpaceDE w:val="0"/>
      <w:autoSpaceDN w:val="0"/>
      <w:adjustRightInd w:val="0"/>
      <w:spacing w:after="90" w:line="288" w:lineRule="auto"/>
      <w:jc w:val="left"/>
      <w:textAlignment w:val="center"/>
    </w:pPr>
    <w:rPr>
      <w:rFonts w:ascii="DIN-Regular" w:hAnsi="DIN-Regular" w:cs="DIN-Regular"/>
      <w:kern w:val="0"/>
      <w:sz w:val="16"/>
      <w:szCs w:val="16"/>
      <w:lang w:eastAsia="en-US"/>
    </w:rPr>
  </w:style>
  <w:style w:type="character" w:customStyle="1" w:styleId="Bold">
    <w:name w:val="Bold"/>
    <w:uiPriority w:val="99"/>
    <w:rsid w:val="00FE50B7"/>
    <w:rPr>
      <w:b/>
      <w:bCs/>
    </w:rPr>
  </w:style>
  <w:style w:type="paragraph" w:styleId="NoSpacing">
    <w:name w:val="No Spacing"/>
    <w:uiPriority w:val="99"/>
    <w:qFormat/>
    <w:rsid w:val="00FE50B7"/>
    <w:pPr>
      <w:widowControl w:val="0"/>
      <w:jc w:val="both"/>
    </w:pPr>
    <w:rPr>
      <w:kern w:val="2"/>
      <w:sz w:val="21"/>
      <w:lang w:eastAsia="zh-CN"/>
    </w:rPr>
  </w:style>
  <w:style w:type="character" w:customStyle="1" w:styleId="Superscript">
    <w:name w:val="Superscript"/>
    <w:uiPriority w:val="99"/>
    <w:rsid w:val="00FE50B7"/>
    <w:rPr>
      <w:vertAlign w:val="superscript"/>
    </w:rPr>
  </w:style>
  <w:style w:type="table" w:customStyle="1" w:styleId="TableNormal1">
    <w:name w:val="Table Normal1"/>
    <w:semiHidden/>
    <w:unhideWhenUsed/>
    <w:qFormat/>
    <w:rsid w:val="00DC778E"/>
    <w:rPr>
      <w:rFonts w:ascii="Arial" w:eastAsia="Arial" w:hAnsi="Arial" w:cs="Arial"/>
    </w:rPr>
    <w:tblPr>
      <w:tblCellMar>
        <w:top w:w="0" w:type="dxa"/>
        <w:left w:w="0" w:type="dxa"/>
        <w:bottom w:w="0" w:type="dxa"/>
        <w:right w:w="0" w:type="dxa"/>
      </w:tblCellMar>
    </w:tblPr>
  </w:style>
  <w:style w:type="paragraph" w:customStyle="1" w:styleId="TableText">
    <w:name w:val="Table Text"/>
    <w:basedOn w:val="Normal"/>
    <w:semiHidden/>
    <w:qFormat/>
    <w:rsid w:val="00DC778E"/>
    <w:pPr>
      <w:widowControl/>
      <w:kinsoku w:val="0"/>
      <w:autoSpaceDE w:val="0"/>
      <w:autoSpaceDN w:val="0"/>
      <w:adjustRightInd w:val="0"/>
      <w:snapToGrid w:val="0"/>
      <w:jc w:val="left"/>
      <w:textAlignment w:val="baseline"/>
    </w:pPr>
    <w:rPr>
      <w:rFonts w:eastAsia="Arial" w:cs="Arial"/>
      <w:snapToGrid w:val="0"/>
      <w:kern w:val="0"/>
      <w:szCs w:val="20"/>
      <w:lang w:eastAsia="en-US"/>
    </w:rPr>
  </w:style>
  <w:style w:type="paragraph" w:customStyle="1" w:styleId="p1">
    <w:name w:val="p1"/>
    <w:basedOn w:val="Normal"/>
    <w:rsid w:val="00BB00FB"/>
    <w:pPr>
      <w:widowControl/>
      <w:spacing w:before="100" w:beforeAutospacing="1" w:after="100" w:afterAutospacing="1"/>
      <w:jc w:val="left"/>
    </w:pPr>
    <w:rPr>
      <w:rFonts w:ascii="Times New Roman" w:eastAsia="Times New Roman" w:hAnsi="Times New Roman"/>
      <w:color w:val="auto"/>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1111</TotalTime>
  <Pages>23</Pages>
  <Words>4617</Words>
  <Characters>26322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lpstr>
    </vt:vector>
  </TitlesOfParts>
  <Company>Boya1</Company>
  <LinksUpToDate>false</LinksUpToDate>
  <CharactersWithSpaces>30878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Boya1</dc:creator>
  <cp:keywords/>
  <dc:description/>
  <cp:lastModifiedBy>Dmitriy Pevzner</cp:lastModifiedBy>
  <cp:revision>5</cp:revision>
  <cp:lastPrinted>2022-04-18T14:36:00Z</cp:lastPrinted>
  <dcterms:created xsi:type="dcterms:W3CDTF">2026-01-21T02:58:00Z</dcterms:created>
  <dcterms:modified xsi:type="dcterms:W3CDTF">2026-01-22T00:42:00Z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196F025EC5D34A09BBCB28FD623D9608_13</vt:lpwstr>
  </property>
  <property fmtid="{D5CDD505-2E9C-101B-9397-08002B2CF9AE}" pid="4" name="KSOTemplateDocerSaveRecord">
    <vt:lpwstr>eyJoZGlkIjoiMjE2NWVkZWQ1OWM5NzYxN2FmNTllOTRhZmIzNmU4Y2MiLCJ1c2VySWQiOiIxMjM1MjgyNzE5In0=</vt:lpwstr>
  </property>
</Properties>
</file>